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A97397" w14:textId="56D6B12E" w:rsidR="00092A6A" w:rsidRPr="00486E91" w:rsidRDefault="006439D7" w:rsidP="006439D7">
      <w:pPr>
        <w:ind w:leftChars="-135" w:left="-283" w:firstLineChars="117" w:firstLine="282"/>
        <w:jc w:val="center"/>
        <w:rPr>
          <w:rFonts w:ascii="HG丸ｺﾞｼｯｸM-PRO" w:eastAsia="HG丸ｺﾞｼｯｸM-PRO" w:hAnsi="HG丸ｺﾞｼｯｸM-PRO"/>
          <w:sz w:val="24"/>
        </w:rPr>
      </w:pPr>
      <w:r w:rsidRPr="00486E91">
        <w:rPr>
          <w:rFonts w:ascii="HG丸ｺﾞｼｯｸM-PRO" w:eastAsia="HG丸ｺﾞｼｯｸM-PRO" w:hAnsi="HG丸ｺﾞｼｯｸM-PRO" w:hint="eastAsia"/>
          <w:b/>
          <w:sz w:val="24"/>
        </w:rPr>
        <w:t>平成</w:t>
      </w:r>
      <w:r w:rsidR="00C805AF" w:rsidRPr="00486E91">
        <w:rPr>
          <w:rFonts w:ascii="HG丸ｺﾞｼｯｸM-PRO" w:eastAsia="HG丸ｺﾞｼｯｸM-PRO" w:hAnsi="HG丸ｺﾞｼｯｸM-PRO" w:hint="eastAsia"/>
          <w:b/>
          <w:sz w:val="24"/>
        </w:rPr>
        <w:t>28</w:t>
      </w:r>
      <w:r w:rsidRPr="00486E91">
        <w:rPr>
          <w:rFonts w:ascii="HG丸ｺﾞｼｯｸM-PRO" w:eastAsia="HG丸ｺﾞｼｯｸM-PRO" w:hAnsi="HG丸ｺﾞｼｯｸM-PRO" w:hint="eastAsia"/>
          <w:b/>
          <w:sz w:val="24"/>
        </w:rPr>
        <w:t>年度</w:t>
      </w:r>
      <w:r w:rsidR="000709A3" w:rsidRPr="00486E91">
        <w:rPr>
          <w:rFonts w:ascii="HG丸ｺﾞｼｯｸM-PRO" w:eastAsia="HG丸ｺﾞｼｯｸM-PRO" w:hAnsi="HG丸ｺﾞｼｯｸM-PRO" w:hint="eastAsia"/>
          <w:b/>
          <w:sz w:val="24"/>
        </w:rPr>
        <w:t xml:space="preserve"> 大阪府障がい者雇用貢献企業（大阪府ハートフル企業）顕彰 </w:t>
      </w:r>
      <w:r w:rsidR="000C127D" w:rsidRPr="00486E91">
        <w:rPr>
          <w:rFonts w:ascii="HG丸ｺﾞｼｯｸM-PRO" w:eastAsia="HG丸ｺﾞｼｯｸM-PRO" w:hAnsi="HG丸ｺﾞｼｯｸM-PRO" w:hint="eastAsia"/>
          <w:b/>
          <w:sz w:val="24"/>
        </w:rPr>
        <w:t>選考結果</w:t>
      </w:r>
    </w:p>
    <w:p w14:paraId="7B19793A" w14:textId="77777777" w:rsidR="000C127D" w:rsidRPr="00486E91" w:rsidRDefault="000C127D" w:rsidP="000C127D">
      <w:pPr>
        <w:ind w:leftChars="-135" w:left="-283" w:firstLineChars="117" w:firstLine="257"/>
        <w:rPr>
          <w:rFonts w:ascii="HG丸ｺﾞｼｯｸM-PRO" w:eastAsia="HG丸ｺﾞｼｯｸM-PRO" w:hAnsi="HG丸ｺﾞｼｯｸM-PRO"/>
          <w:sz w:val="22"/>
          <w:szCs w:val="22"/>
        </w:rPr>
      </w:pPr>
    </w:p>
    <w:p w14:paraId="361824AC" w14:textId="77777777" w:rsidR="007C0FC8" w:rsidRPr="00486E91" w:rsidRDefault="007C0FC8" w:rsidP="007C0FC8">
      <w:pPr>
        <w:ind w:leftChars="-135" w:left="-283" w:firstLineChars="117" w:firstLine="282"/>
        <w:rPr>
          <w:rFonts w:ascii="HG丸ｺﾞｼｯｸM-PRO" w:eastAsia="HG丸ｺﾞｼｯｸM-PRO" w:hAnsi="HG丸ｺﾞｼｯｸM-PRO"/>
          <w:b/>
          <w:sz w:val="24"/>
        </w:rPr>
      </w:pPr>
      <w:r w:rsidRPr="00486E91">
        <w:rPr>
          <w:rFonts w:ascii="HG丸ｺﾞｼｯｸM-PRO" w:eastAsia="HG丸ｺﾞｼｯｸM-PRO" w:hAnsi="HG丸ｺﾞｼｯｸM-PRO" w:hint="eastAsia"/>
          <w:b/>
          <w:sz w:val="24"/>
        </w:rPr>
        <w:t>【ハートフル企業チャレンジ応援賞】</w:t>
      </w:r>
    </w:p>
    <w:p w14:paraId="5743AD6E" w14:textId="77777777" w:rsidR="007C0FC8" w:rsidRPr="00486E91" w:rsidRDefault="007C0FC8" w:rsidP="007C0FC8">
      <w:pPr>
        <w:ind w:firstLineChars="117" w:firstLine="257"/>
        <w:rPr>
          <w:rFonts w:ascii="HG丸ｺﾞｼｯｸM-PRO" w:eastAsia="HG丸ｺﾞｼｯｸM-PRO" w:hAnsi="HG丸ｺﾞｼｯｸM-PRO"/>
          <w:sz w:val="22"/>
          <w:szCs w:val="22"/>
        </w:rPr>
      </w:pPr>
      <w:r w:rsidRPr="00486E91">
        <w:rPr>
          <w:rFonts w:ascii="HG丸ｺﾞｼｯｸM-PRO" w:eastAsia="HG丸ｺﾞｼｯｸM-PRO" w:hAnsi="HG丸ｺﾞｼｯｸM-PRO" w:hint="eastAsia"/>
          <w:sz w:val="22"/>
          <w:szCs w:val="22"/>
        </w:rPr>
        <w:t>障がい者の雇用の促進に関し、先進的または独自性に優れた取組みを行っている企業等を表彰。</w:t>
      </w:r>
    </w:p>
    <w:p w14:paraId="5A6131B9" w14:textId="77777777" w:rsidR="007C0FC8" w:rsidRPr="00486E91" w:rsidRDefault="007C0FC8" w:rsidP="007C0FC8">
      <w:pPr>
        <w:ind w:firstLineChars="117" w:firstLine="257"/>
        <w:rPr>
          <w:rFonts w:ascii="HG丸ｺﾞｼｯｸM-PRO" w:eastAsia="HG丸ｺﾞｼｯｸM-PRO" w:hAnsi="HG丸ｺﾞｼｯｸM-PRO"/>
          <w:sz w:val="22"/>
          <w:szCs w:val="22"/>
        </w:rPr>
      </w:pPr>
    </w:p>
    <w:p w14:paraId="5DBD5B19" w14:textId="77777777" w:rsidR="007C0FC8" w:rsidRPr="00486E91" w:rsidRDefault="007C0FC8" w:rsidP="007C0FC8">
      <w:pPr>
        <w:ind w:leftChars="100" w:left="210"/>
        <w:rPr>
          <w:rFonts w:ascii="HG丸ｺﾞｼｯｸM-PRO" w:eastAsia="HG丸ｺﾞｼｯｸM-PRO" w:hAnsi="HG丸ｺﾞｼｯｸM-PRO"/>
          <w:b/>
          <w:szCs w:val="21"/>
        </w:rPr>
      </w:pPr>
      <w:r w:rsidRPr="00486E91">
        <w:rPr>
          <w:rFonts w:ascii="HG丸ｺﾞｼｯｸM-PRO" w:eastAsia="HG丸ｺﾞｼｯｸM-PRO" w:hAnsi="HG丸ｺﾞｼｯｸM-PRO" w:hint="eastAsia"/>
          <w:b/>
          <w:szCs w:val="21"/>
        </w:rPr>
        <w:t>《受賞法人名》</w:t>
      </w:r>
    </w:p>
    <w:p w14:paraId="445CC691" w14:textId="77777777" w:rsidR="007C0FC8" w:rsidRPr="00486E91" w:rsidRDefault="007C0FC8" w:rsidP="007C0FC8">
      <w:pPr>
        <w:ind w:leftChars="200" w:left="420"/>
        <w:rPr>
          <w:rFonts w:ascii="HG丸ｺﾞｼｯｸM-PRO" w:eastAsia="HG丸ｺﾞｼｯｸM-PRO" w:hAnsi="HG丸ｺﾞｼｯｸM-PRO"/>
          <w:b/>
          <w:sz w:val="24"/>
        </w:rPr>
      </w:pPr>
      <w:r w:rsidRPr="00486E91">
        <w:rPr>
          <w:rFonts w:ascii="HG丸ｺﾞｼｯｸM-PRO" w:eastAsia="HG丸ｺﾞｼｯｸM-PRO" w:hAnsi="HG丸ｺﾞｼｯｸM-PRO" w:hint="eastAsia"/>
          <w:b/>
          <w:sz w:val="24"/>
        </w:rPr>
        <w:t>株式会社きると</w:t>
      </w:r>
    </w:p>
    <w:p w14:paraId="363A8583" w14:textId="77777777" w:rsidR="007C0FC8" w:rsidRPr="00486E91" w:rsidRDefault="007C0FC8" w:rsidP="007C0FC8">
      <w:pPr>
        <w:ind w:leftChars="100" w:left="210"/>
        <w:rPr>
          <w:rFonts w:ascii="HG丸ｺﾞｼｯｸM-PRO" w:eastAsia="HG丸ｺﾞｼｯｸM-PRO" w:hAnsi="HG丸ｺﾞｼｯｸM-PRO"/>
          <w:b/>
          <w:sz w:val="24"/>
        </w:rPr>
      </w:pPr>
    </w:p>
    <w:p w14:paraId="7E20CE73" w14:textId="77777777" w:rsidR="007C0FC8" w:rsidRPr="00486E91" w:rsidRDefault="007C0FC8" w:rsidP="007C0FC8">
      <w:pPr>
        <w:ind w:leftChars="100" w:left="210"/>
        <w:rPr>
          <w:rFonts w:ascii="HG丸ｺﾞｼｯｸM-PRO" w:eastAsia="HG丸ｺﾞｼｯｸM-PRO" w:hAnsi="HG丸ｺﾞｼｯｸM-PRO"/>
          <w:b/>
          <w:sz w:val="24"/>
        </w:rPr>
      </w:pPr>
      <w:r w:rsidRPr="00486E91">
        <w:rPr>
          <w:rFonts w:ascii="HG丸ｺﾞｼｯｸM-PRO" w:eastAsia="HG丸ｺﾞｼｯｸM-PRO" w:hAnsi="HG丸ｺﾞｼｯｸM-PRO" w:hint="eastAsia"/>
          <w:b/>
          <w:szCs w:val="21"/>
        </w:rPr>
        <w:t>《受賞のポイント》</w:t>
      </w:r>
    </w:p>
    <w:p w14:paraId="4B9D0624" w14:textId="77777777" w:rsidR="007C0FC8" w:rsidRPr="00486E91" w:rsidRDefault="007C0FC8" w:rsidP="007C0FC8">
      <w:pPr>
        <w:ind w:leftChars="200" w:left="420"/>
        <w:rPr>
          <w:rFonts w:ascii="HG丸ｺﾞｼｯｸM-PRO" w:eastAsia="HG丸ｺﾞｼｯｸM-PRO" w:hAnsi="HG丸ｺﾞｼｯｸM-PRO"/>
          <w:b/>
          <w:sz w:val="24"/>
        </w:rPr>
      </w:pPr>
      <w:r w:rsidRPr="00486E91">
        <w:rPr>
          <w:rFonts w:ascii="HG丸ｺﾞｼｯｸM-PRO" w:eastAsia="HG丸ｺﾞｼｯｸM-PRO" w:hAnsi="HG丸ｺﾞｼｯｸM-PRO" w:hint="eastAsia"/>
          <w:b/>
          <w:sz w:val="24"/>
        </w:rPr>
        <w:t>正社員として多数雇用している知的障がい者が定年まで働き続けられるよう、短時間正社員制度の導入を行うなど、高齢化に対応した障がい者雇用を実施。</w:t>
      </w:r>
    </w:p>
    <w:p w14:paraId="6201705D" w14:textId="77777777" w:rsidR="007C0FC8" w:rsidRPr="00486E91" w:rsidRDefault="007C0FC8" w:rsidP="007C0FC8">
      <w:pPr>
        <w:ind w:leftChars="100" w:left="210"/>
        <w:rPr>
          <w:rFonts w:ascii="HG丸ｺﾞｼｯｸM-PRO" w:eastAsia="HG丸ｺﾞｼｯｸM-PRO" w:hAnsi="HG丸ｺﾞｼｯｸM-PRO"/>
          <w:b/>
          <w:sz w:val="24"/>
        </w:rPr>
      </w:pPr>
    </w:p>
    <w:p w14:paraId="6C407F17" w14:textId="77777777" w:rsidR="007C0FC8" w:rsidRPr="00486E91" w:rsidRDefault="007C0FC8" w:rsidP="007C0FC8">
      <w:pPr>
        <w:ind w:leftChars="100" w:left="210"/>
        <w:rPr>
          <w:rFonts w:ascii="HG丸ｺﾞｼｯｸM-PRO" w:eastAsia="HG丸ｺﾞｼｯｸM-PRO" w:hAnsi="HG丸ｺﾞｼｯｸM-PRO"/>
          <w:b/>
          <w:szCs w:val="21"/>
        </w:rPr>
      </w:pPr>
      <w:r w:rsidRPr="00486E91">
        <w:rPr>
          <w:rFonts w:ascii="HG丸ｺﾞｼｯｸM-PRO" w:eastAsia="HG丸ｺﾞｼｯｸM-PRO" w:hAnsi="HG丸ｺﾞｼｯｸM-PRO" w:hint="eastAsia"/>
          <w:b/>
          <w:szCs w:val="21"/>
        </w:rPr>
        <w:t>■企業プロフィール</w:t>
      </w:r>
    </w:p>
    <w:p w14:paraId="0158975C" w14:textId="77777777" w:rsidR="007C0FC8" w:rsidRPr="00486E91" w:rsidRDefault="007C0FC8" w:rsidP="007C0FC8">
      <w:pPr>
        <w:ind w:leftChars="100" w:left="210"/>
        <w:rPr>
          <w:rFonts w:ascii="HG丸ｺﾞｼｯｸM-PRO" w:eastAsia="HG丸ｺﾞｼｯｸM-PRO"/>
          <w:sz w:val="22"/>
          <w:szCs w:val="22"/>
        </w:rPr>
      </w:pPr>
      <w:r w:rsidRPr="00486E91">
        <w:rPr>
          <w:noProof/>
        </w:rPr>
        <mc:AlternateContent>
          <mc:Choice Requires="wps">
            <w:drawing>
              <wp:inline distT="0" distB="0" distL="0" distR="0" wp14:anchorId="480AD99D" wp14:editId="634B3EB7">
                <wp:extent cx="5981700" cy="4105275"/>
                <wp:effectExtent l="0" t="0" r="19050" b="28575"/>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4105275"/>
                        </a:xfrm>
                        <a:prstGeom prst="rect">
                          <a:avLst/>
                        </a:prstGeom>
                        <a:solidFill>
                          <a:srgbClr val="FFFFFF"/>
                        </a:solidFill>
                        <a:ln w="9525">
                          <a:solidFill>
                            <a:srgbClr val="000000"/>
                          </a:solidFill>
                          <a:prstDash val="dash"/>
                          <a:miter lim="800000"/>
                          <a:headEnd/>
                          <a:tailEnd/>
                        </a:ln>
                      </wps:spPr>
                      <wps:txbx>
                        <w:txbxContent>
                          <w:p w14:paraId="3F8E7610" w14:textId="77777777" w:rsidR="007C0FC8" w:rsidRDefault="007C0FC8" w:rsidP="007C0FC8">
                            <w:pPr>
                              <w:snapToGrid w:val="0"/>
                              <w:spacing w:line="320" w:lineRule="exact"/>
                              <w:rPr>
                                <w:rFonts w:ascii="HG丸ｺﾞｼｯｸM-PRO" w:eastAsia="HG丸ｺﾞｼｯｸM-PRO" w:hAnsi="HG丸ｺﾞｼｯｸM-PRO"/>
                                <w:sz w:val="20"/>
                                <w:szCs w:val="20"/>
                              </w:rPr>
                            </w:pPr>
                          </w:p>
                          <w:p w14:paraId="57541722" w14:textId="77777777" w:rsidR="007C0FC8" w:rsidRPr="006304B2" w:rsidRDefault="007C0FC8" w:rsidP="007C0FC8">
                            <w:pPr>
                              <w:snapToGrid w:val="0"/>
                              <w:spacing w:line="320" w:lineRule="exact"/>
                              <w:rPr>
                                <w:rFonts w:ascii="HG丸ｺﾞｼｯｸM-PRO" w:eastAsia="HG丸ｺﾞｼｯｸM-PRO" w:hAnsi="HG丸ｺﾞｼｯｸM-PRO"/>
                                <w:sz w:val="20"/>
                                <w:szCs w:val="20"/>
                              </w:rPr>
                            </w:pPr>
                            <w:r w:rsidRPr="006304B2">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Pr="006439D7">
                              <w:rPr>
                                <w:rFonts w:ascii="HG丸ｺﾞｼｯｸM-PRO" w:eastAsia="HG丸ｺﾞｼｯｸM-PRO" w:hAnsi="HG丸ｺﾞｼｯｸM-PRO" w:hint="eastAsia"/>
                                <w:spacing w:val="150"/>
                                <w:kern w:val="0"/>
                                <w:sz w:val="20"/>
                                <w:szCs w:val="20"/>
                                <w:fitText w:val="1200" w:id="952831232"/>
                              </w:rPr>
                              <w:t>所在</w:t>
                            </w:r>
                            <w:r w:rsidRPr="006439D7">
                              <w:rPr>
                                <w:rFonts w:ascii="HG丸ｺﾞｼｯｸM-PRO" w:eastAsia="HG丸ｺﾞｼｯｸM-PRO" w:hAnsi="HG丸ｺﾞｼｯｸM-PRO" w:hint="eastAsia"/>
                                <w:kern w:val="0"/>
                                <w:sz w:val="20"/>
                                <w:szCs w:val="20"/>
                                <w:fitText w:val="1200" w:id="952831232"/>
                              </w:rPr>
                              <w:t>地</w:t>
                            </w:r>
                            <w:r>
                              <w:rPr>
                                <w:rFonts w:ascii="HG丸ｺﾞｼｯｸM-PRO" w:eastAsia="HG丸ｺﾞｼｯｸM-PRO" w:hAnsi="HG丸ｺﾞｼｯｸM-PRO" w:hint="eastAsia"/>
                                <w:kern w:val="0"/>
                                <w:sz w:val="20"/>
                                <w:szCs w:val="20"/>
                              </w:rPr>
                              <w:tab/>
                            </w:r>
                            <w:r>
                              <w:rPr>
                                <w:rFonts w:ascii="HG丸ｺﾞｼｯｸM-PRO" w:eastAsia="HG丸ｺﾞｼｯｸM-PRO" w:hAnsi="HG丸ｺﾞｼｯｸM-PRO" w:hint="eastAsia"/>
                                <w:kern w:val="0"/>
                                <w:sz w:val="20"/>
                                <w:szCs w:val="20"/>
                              </w:rPr>
                              <w:tab/>
                            </w:r>
                            <w:r>
                              <w:rPr>
                                <w:rFonts w:ascii="HG丸ｺﾞｼｯｸM-PRO" w:eastAsia="HG丸ｺﾞｼｯｸM-PRO" w:hAnsi="HG丸ｺﾞｼｯｸM-PRO" w:hint="eastAsia"/>
                                <w:sz w:val="20"/>
                                <w:szCs w:val="20"/>
                              </w:rPr>
                              <w:t>豊中市寺内一丁目1番10号</w:t>
                            </w:r>
                          </w:p>
                          <w:p w14:paraId="50084C97" w14:textId="57BB689D" w:rsidR="007C0FC8" w:rsidRPr="006304B2" w:rsidRDefault="007C0FC8" w:rsidP="007C0FC8">
                            <w:pPr>
                              <w:snapToGrid w:val="0"/>
                              <w:spacing w:line="320" w:lineRule="exact"/>
                              <w:rPr>
                                <w:rFonts w:ascii="HG丸ｺﾞｼｯｸM-PRO" w:eastAsia="HG丸ｺﾞｼｯｸM-PRO" w:hAnsi="HG丸ｺﾞｼｯｸM-PRO"/>
                                <w:sz w:val="20"/>
                                <w:szCs w:val="20"/>
                              </w:rPr>
                            </w:pPr>
                            <w:r w:rsidRPr="006304B2">
                              <w:rPr>
                                <w:rFonts w:ascii="HG丸ｺﾞｼｯｸM-PRO" w:eastAsia="HG丸ｺﾞｼｯｸM-PRO" w:hint="eastAsia"/>
                                <w:sz w:val="20"/>
                                <w:szCs w:val="20"/>
                              </w:rPr>
                              <w:t>●</w:t>
                            </w:r>
                            <w:r>
                              <w:rPr>
                                <w:rFonts w:ascii="HG丸ｺﾞｼｯｸM-PRO" w:eastAsia="HG丸ｺﾞｼｯｸM-PRO" w:hint="eastAsia"/>
                                <w:sz w:val="20"/>
                                <w:szCs w:val="20"/>
                              </w:rPr>
                              <w:t xml:space="preserve"> </w:t>
                            </w:r>
                            <w:r w:rsidRPr="006439D7">
                              <w:rPr>
                                <w:rFonts w:ascii="HG丸ｺﾞｼｯｸM-PRO" w:eastAsia="HG丸ｺﾞｼｯｸM-PRO" w:hint="eastAsia"/>
                                <w:kern w:val="0"/>
                                <w:sz w:val="20"/>
                                <w:szCs w:val="20"/>
                              </w:rPr>
                              <w:t>代表者職氏名</w:t>
                            </w:r>
                            <w:r>
                              <w:rPr>
                                <w:rFonts w:ascii="HG丸ｺﾞｼｯｸM-PRO" w:eastAsia="HG丸ｺﾞｼｯｸM-PRO" w:hint="eastAsia"/>
                                <w:kern w:val="0"/>
                                <w:sz w:val="20"/>
                                <w:szCs w:val="20"/>
                              </w:rPr>
                              <w:tab/>
                            </w:r>
                            <w:r>
                              <w:rPr>
                                <w:rFonts w:ascii="HG丸ｺﾞｼｯｸM-PRO" w:eastAsia="HG丸ｺﾞｼｯｸM-PRO" w:hint="eastAsia"/>
                                <w:kern w:val="0"/>
                                <w:sz w:val="20"/>
                                <w:szCs w:val="20"/>
                              </w:rPr>
                              <w:tab/>
                            </w:r>
                            <w:r w:rsidRPr="006439D7">
                              <w:rPr>
                                <w:rFonts w:ascii="HG丸ｺﾞｼｯｸM-PRO" w:eastAsia="HG丸ｺﾞｼｯｸM-PRO" w:hint="eastAsia"/>
                                <w:sz w:val="20"/>
                                <w:szCs w:val="20"/>
                              </w:rPr>
                              <w:t>代表取締役</w:t>
                            </w:r>
                            <w:r>
                              <w:rPr>
                                <w:rFonts w:ascii="HG丸ｺﾞｼｯｸM-PRO" w:eastAsia="HG丸ｺﾞｼｯｸM-PRO" w:hint="eastAsia"/>
                                <w:sz w:val="20"/>
                                <w:szCs w:val="20"/>
                              </w:rPr>
                              <w:t xml:space="preserve">　中村 恒孝（</w:t>
                            </w:r>
                            <w:r w:rsidR="00F50913">
                              <w:rPr>
                                <w:rFonts w:ascii="HG丸ｺﾞｼｯｸM-PRO" w:eastAsia="HG丸ｺﾞｼｯｸM-PRO"/>
                                <w:sz w:val="20"/>
                                <w:szCs w:val="20"/>
                              </w:rPr>
                              <w:t>なかむら</w:t>
                            </w:r>
                            <w:r w:rsidR="00F50913">
                              <w:rPr>
                                <w:rFonts w:ascii="HG丸ｺﾞｼｯｸM-PRO" w:eastAsia="HG丸ｺﾞｼｯｸM-PRO" w:hint="eastAsia"/>
                                <w:sz w:val="20"/>
                                <w:szCs w:val="20"/>
                              </w:rPr>
                              <w:t xml:space="preserve"> </w:t>
                            </w:r>
                            <w:r>
                              <w:rPr>
                                <w:rFonts w:ascii="HG丸ｺﾞｼｯｸM-PRO" w:eastAsia="HG丸ｺﾞｼｯｸM-PRO"/>
                                <w:sz w:val="20"/>
                                <w:szCs w:val="20"/>
                              </w:rPr>
                              <w:t>つねたか）</w:t>
                            </w:r>
                          </w:p>
                          <w:p w14:paraId="696F2381" w14:textId="77777777" w:rsidR="007C0FC8" w:rsidRDefault="007C0FC8" w:rsidP="007C0FC8">
                            <w:pPr>
                              <w:snapToGrid w:val="0"/>
                              <w:spacing w:line="320" w:lineRule="exact"/>
                              <w:rPr>
                                <w:rFonts w:ascii="HG丸ｺﾞｼｯｸM-PRO" w:eastAsia="HG丸ｺﾞｼｯｸM-PRO"/>
                                <w:kern w:val="0"/>
                                <w:sz w:val="20"/>
                                <w:szCs w:val="20"/>
                              </w:rPr>
                            </w:pPr>
                            <w:r w:rsidRPr="006304B2">
                              <w:rPr>
                                <w:rFonts w:ascii="HG丸ｺﾞｼｯｸM-PRO" w:eastAsia="HG丸ｺﾞｼｯｸM-PRO" w:hint="eastAsia"/>
                                <w:sz w:val="20"/>
                                <w:szCs w:val="20"/>
                              </w:rPr>
                              <w:t>●</w:t>
                            </w:r>
                            <w:r>
                              <w:rPr>
                                <w:rFonts w:ascii="HG丸ｺﾞｼｯｸM-PRO" w:eastAsia="HG丸ｺﾞｼｯｸM-PRO" w:hint="eastAsia"/>
                                <w:sz w:val="20"/>
                                <w:szCs w:val="20"/>
                              </w:rPr>
                              <w:t xml:space="preserve"> </w:t>
                            </w:r>
                            <w:r w:rsidRPr="006439D7">
                              <w:rPr>
                                <w:rFonts w:ascii="HG丸ｺﾞｼｯｸM-PRO" w:eastAsia="HG丸ｺﾞｼｯｸM-PRO" w:hint="eastAsia"/>
                                <w:kern w:val="0"/>
                                <w:sz w:val="20"/>
                                <w:szCs w:val="20"/>
                              </w:rPr>
                              <w:t>主な業務内容</w:t>
                            </w:r>
                            <w:r>
                              <w:rPr>
                                <w:rFonts w:ascii="HG丸ｺﾞｼｯｸM-PRO" w:eastAsia="HG丸ｺﾞｼｯｸM-PRO" w:hint="eastAsia"/>
                                <w:kern w:val="0"/>
                                <w:sz w:val="20"/>
                                <w:szCs w:val="20"/>
                              </w:rPr>
                              <w:tab/>
                            </w:r>
                            <w:r>
                              <w:rPr>
                                <w:rFonts w:ascii="HG丸ｺﾞｼｯｸM-PRO" w:eastAsia="HG丸ｺﾞｼｯｸM-PRO" w:hint="eastAsia"/>
                                <w:kern w:val="0"/>
                                <w:sz w:val="20"/>
                                <w:szCs w:val="20"/>
                              </w:rPr>
                              <w:tab/>
                              <w:t>資源化物手選別業請負業、</w:t>
                            </w:r>
                          </w:p>
                          <w:p w14:paraId="67B20638" w14:textId="77777777" w:rsidR="007C0FC8" w:rsidRPr="008B3FCE" w:rsidRDefault="007C0FC8" w:rsidP="007C0FC8">
                            <w:pPr>
                              <w:snapToGrid w:val="0"/>
                              <w:spacing w:line="320" w:lineRule="exact"/>
                              <w:ind w:firstLineChars="1250" w:firstLine="2500"/>
                              <w:rPr>
                                <w:rFonts w:ascii="HG丸ｺﾞｼｯｸM-PRO" w:eastAsia="HG丸ｺﾞｼｯｸM-PRO"/>
                                <w:kern w:val="0"/>
                                <w:sz w:val="20"/>
                                <w:szCs w:val="20"/>
                              </w:rPr>
                            </w:pPr>
                            <w:r>
                              <w:rPr>
                                <w:rFonts w:ascii="HG丸ｺﾞｼｯｸM-PRO" w:eastAsia="HG丸ｺﾞｼｯｸM-PRO" w:hint="eastAsia"/>
                                <w:kern w:val="0"/>
                                <w:sz w:val="20"/>
                                <w:szCs w:val="20"/>
                              </w:rPr>
                              <w:t>障がい福祉サービス事業（自立訓練・</w:t>
                            </w:r>
                            <w:r>
                              <w:rPr>
                                <w:rFonts w:ascii="HG丸ｺﾞｼｯｸM-PRO" w:eastAsia="HG丸ｺﾞｼｯｸM-PRO"/>
                                <w:kern w:val="0"/>
                                <w:sz w:val="20"/>
                                <w:szCs w:val="20"/>
                              </w:rPr>
                              <w:t>就労移行支援</w:t>
                            </w:r>
                            <w:r>
                              <w:rPr>
                                <w:rFonts w:ascii="HG丸ｺﾞｼｯｸM-PRO" w:eastAsia="HG丸ｺﾞｼｯｸM-PRO" w:hint="eastAsia"/>
                                <w:kern w:val="0"/>
                                <w:sz w:val="20"/>
                                <w:szCs w:val="20"/>
                              </w:rPr>
                              <w:t>）</w:t>
                            </w:r>
                          </w:p>
                          <w:p w14:paraId="33A583F0" w14:textId="77777777" w:rsidR="007C0FC8" w:rsidRPr="006304B2" w:rsidRDefault="007C0FC8" w:rsidP="007C0FC8">
                            <w:pPr>
                              <w:snapToGrid w:val="0"/>
                              <w:spacing w:line="320" w:lineRule="exact"/>
                              <w:rPr>
                                <w:rFonts w:ascii="HG丸ｺﾞｼｯｸM-PRO" w:eastAsia="HG丸ｺﾞｼｯｸM-PRO"/>
                                <w:sz w:val="20"/>
                                <w:szCs w:val="20"/>
                              </w:rPr>
                            </w:pPr>
                            <w:r w:rsidRPr="006304B2">
                              <w:rPr>
                                <w:rFonts w:ascii="HG丸ｺﾞｼｯｸM-PRO" w:eastAsia="HG丸ｺﾞｼｯｸM-PRO" w:hint="eastAsia"/>
                                <w:sz w:val="20"/>
                                <w:szCs w:val="20"/>
                              </w:rPr>
                              <w:t>●</w:t>
                            </w:r>
                            <w:r>
                              <w:rPr>
                                <w:rFonts w:ascii="HG丸ｺﾞｼｯｸM-PRO" w:eastAsia="HG丸ｺﾞｼｯｸM-PRO" w:hint="eastAsia"/>
                                <w:sz w:val="20"/>
                                <w:szCs w:val="20"/>
                              </w:rPr>
                              <w:t xml:space="preserve"> </w:t>
                            </w:r>
                            <w:r w:rsidRPr="006439D7">
                              <w:rPr>
                                <w:rFonts w:ascii="HG丸ｺﾞｼｯｸM-PRO" w:eastAsia="HG丸ｺﾞｼｯｸM-PRO" w:hint="eastAsia"/>
                                <w:spacing w:val="400"/>
                                <w:kern w:val="0"/>
                                <w:sz w:val="20"/>
                                <w:szCs w:val="20"/>
                                <w:fitText w:val="1200" w:id="952831233"/>
                              </w:rPr>
                              <w:t>設</w:t>
                            </w:r>
                            <w:r w:rsidRPr="006439D7">
                              <w:rPr>
                                <w:rFonts w:ascii="HG丸ｺﾞｼｯｸM-PRO" w:eastAsia="HG丸ｺﾞｼｯｸM-PRO" w:hint="eastAsia"/>
                                <w:kern w:val="0"/>
                                <w:sz w:val="20"/>
                                <w:szCs w:val="20"/>
                                <w:fitText w:val="1200" w:id="952831233"/>
                              </w:rPr>
                              <w:t>立</w:t>
                            </w:r>
                            <w:r>
                              <w:rPr>
                                <w:rFonts w:ascii="HG丸ｺﾞｼｯｸM-PRO" w:eastAsia="HG丸ｺﾞｼｯｸM-PRO" w:hint="eastAsia"/>
                                <w:kern w:val="0"/>
                                <w:sz w:val="20"/>
                                <w:szCs w:val="20"/>
                              </w:rPr>
                              <w:tab/>
                            </w:r>
                            <w:r>
                              <w:rPr>
                                <w:rFonts w:ascii="HG丸ｺﾞｼｯｸM-PRO" w:eastAsia="HG丸ｺﾞｼｯｸM-PRO" w:hint="eastAsia"/>
                                <w:kern w:val="0"/>
                                <w:sz w:val="20"/>
                                <w:szCs w:val="20"/>
                              </w:rPr>
                              <w:tab/>
                            </w:r>
                            <w:r>
                              <w:rPr>
                                <w:rFonts w:ascii="HG丸ｺﾞｼｯｸM-PRO" w:eastAsia="HG丸ｺﾞｼｯｸM-PRO" w:hint="eastAsia"/>
                                <w:sz w:val="20"/>
                                <w:szCs w:val="20"/>
                              </w:rPr>
                              <w:t>平成</w:t>
                            </w:r>
                            <w:r>
                              <w:rPr>
                                <w:rFonts w:ascii="HG丸ｺﾞｼｯｸM-PRO" w:eastAsia="HG丸ｺﾞｼｯｸM-PRO"/>
                                <w:sz w:val="20"/>
                                <w:szCs w:val="20"/>
                              </w:rPr>
                              <w:t>23</w:t>
                            </w:r>
                            <w:r w:rsidRPr="006439D7">
                              <w:rPr>
                                <w:rFonts w:ascii="HG丸ｺﾞｼｯｸM-PRO" w:eastAsia="HG丸ｺﾞｼｯｸM-PRO" w:hint="eastAsia"/>
                                <w:sz w:val="20"/>
                                <w:szCs w:val="20"/>
                              </w:rPr>
                              <w:t>年</w:t>
                            </w:r>
                            <w:r>
                              <w:rPr>
                                <w:rFonts w:ascii="HG丸ｺﾞｼｯｸM-PRO" w:eastAsia="HG丸ｺﾞｼｯｸM-PRO" w:hint="eastAsia"/>
                                <w:sz w:val="20"/>
                                <w:szCs w:val="20"/>
                              </w:rPr>
                              <w:t>3月14日</w:t>
                            </w:r>
                          </w:p>
                          <w:p w14:paraId="6FC34FBF" w14:textId="77777777" w:rsidR="007C0FC8" w:rsidRPr="006304B2" w:rsidRDefault="007C0FC8" w:rsidP="007C0FC8">
                            <w:pPr>
                              <w:snapToGrid w:val="0"/>
                              <w:spacing w:line="320" w:lineRule="exact"/>
                              <w:rPr>
                                <w:rFonts w:ascii="HG丸ｺﾞｼｯｸM-PRO" w:eastAsia="HG丸ｺﾞｼｯｸM-PRO"/>
                                <w:sz w:val="20"/>
                                <w:szCs w:val="20"/>
                              </w:rPr>
                            </w:pPr>
                            <w:r w:rsidRPr="006304B2">
                              <w:rPr>
                                <w:rFonts w:ascii="HG丸ｺﾞｼｯｸM-PRO" w:eastAsia="HG丸ｺﾞｼｯｸM-PRO" w:hint="eastAsia"/>
                                <w:sz w:val="20"/>
                                <w:szCs w:val="20"/>
                              </w:rPr>
                              <w:t>●</w:t>
                            </w:r>
                            <w:r>
                              <w:rPr>
                                <w:rFonts w:ascii="HG丸ｺﾞｼｯｸM-PRO" w:eastAsia="HG丸ｺﾞｼｯｸM-PRO" w:hint="eastAsia"/>
                                <w:sz w:val="20"/>
                                <w:szCs w:val="20"/>
                              </w:rPr>
                              <w:t xml:space="preserve"> </w:t>
                            </w:r>
                            <w:r w:rsidRPr="00D569C3">
                              <w:rPr>
                                <w:rFonts w:ascii="HG丸ｺﾞｼｯｸM-PRO" w:eastAsia="HG丸ｺﾞｼｯｸM-PRO" w:hint="eastAsia"/>
                                <w:spacing w:val="150"/>
                                <w:kern w:val="0"/>
                                <w:sz w:val="20"/>
                                <w:szCs w:val="20"/>
                                <w:fitText w:val="1200" w:id="1216584704"/>
                              </w:rPr>
                              <w:t>社員</w:t>
                            </w:r>
                            <w:r w:rsidRPr="00D569C3">
                              <w:rPr>
                                <w:rFonts w:ascii="HG丸ｺﾞｼｯｸM-PRO" w:eastAsia="HG丸ｺﾞｼｯｸM-PRO" w:hint="eastAsia"/>
                                <w:kern w:val="0"/>
                                <w:sz w:val="20"/>
                                <w:szCs w:val="20"/>
                                <w:fitText w:val="1200" w:id="1216584704"/>
                              </w:rPr>
                              <w:t>数</w:t>
                            </w:r>
                            <w:r>
                              <w:rPr>
                                <w:rFonts w:ascii="HG丸ｺﾞｼｯｸM-PRO" w:eastAsia="HG丸ｺﾞｼｯｸM-PRO" w:hint="eastAsia"/>
                                <w:kern w:val="0"/>
                                <w:sz w:val="20"/>
                                <w:szCs w:val="20"/>
                              </w:rPr>
                              <w:tab/>
                            </w:r>
                            <w:r>
                              <w:rPr>
                                <w:rFonts w:ascii="HG丸ｺﾞｼｯｸM-PRO" w:eastAsia="HG丸ｺﾞｼｯｸM-PRO" w:hint="eastAsia"/>
                                <w:kern w:val="0"/>
                                <w:sz w:val="20"/>
                                <w:szCs w:val="20"/>
                              </w:rPr>
                              <w:tab/>
                            </w:r>
                            <w:r>
                              <w:rPr>
                                <w:rFonts w:ascii="HG丸ｺﾞｼｯｸM-PRO" w:eastAsia="HG丸ｺﾞｼｯｸM-PRO" w:hint="eastAsia"/>
                                <w:sz w:val="20"/>
                                <w:szCs w:val="20"/>
                              </w:rPr>
                              <w:t>61</w:t>
                            </w:r>
                            <w:r w:rsidRPr="006304B2">
                              <w:rPr>
                                <w:rFonts w:ascii="HG丸ｺﾞｼｯｸM-PRO" w:eastAsia="HG丸ｺﾞｼｯｸM-PRO" w:hint="eastAsia"/>
                                <w:sz w:val="20"/>
                                <w:szCs w:val="20"/>
                              </w:rPr>
                              <w:t>名</w:t>
                            </w:r>
                            <w:r>
                              <w:rPr>
                                <w:rFonts w:ascii="HG丸ｺﾞｼｯｸM-PRO" w:eastAsia="HG丸ｺﾞｼｯｸM-PRO" w:hint="eastAsia"/>
                                <w:sz w:val="20"/>
                                <w:szCs w:val="20"/>
                              </w:rPr>
                              <w:t>（うち</w:t>
                            </w:r>
                            <w:r w:rsidRPr="00BA41BD">
                              <w:rPr>
                                <w:rFonts w:ascii="HG丸ｺﾞｼｯｸM-PRO" w:eastAsia="HG丸ｺﾞｼｯｸM-PRO" w:hint="eastAsia"/>
                                <w:sz w:val="20"/>
                                <w:szCs w:val="20"/>
                              </w:rPr>
                              <w:t>障がいのある社員数</w:t>
                            </w:r>
                            <w:r>
                              <w:rPr>
                                <w:rFonts w:ascii="HG丸ｺﾞｼｯｸM-PRO" w:eastAsia="HG丸ｺﾞｼｯｸM-PRO" w:hint="eastAsia"/>
                                <w:sz w:val="20"/>
                                <w:szCs w:val="20"/>
                              </w:rPr>
                              <w:t>32</w:t>
                            </w:r>
                            <w:r w:rsidRPr="00BA41BD">
                              <w:rPr>
                                <w:rFonts w:ascii="HG丸ｺﾞｼｯｸM-PRO" w:eastAsia="HG丸ｺﾞｼｯｸM-PRO" w:hint="eastAsia"/>
                                <w:sz w:val="20"/>
                                <w:szCs w:val="20"/>
                              </w:rPr>
                              <w:t>名</w:t>
                            </w:r>
                            <w:r>
                              <w:rPr>
                                <w:rFonts w:ascii="HG丸ｺﾞｼｯｸM-PRO" w:eastAsia="HG丸ｺﾞｼｯｸM-PRO" w:hint="eastAsia"/>
                                <w:sz w:val="20"/>
                                <w:szCs w:val="20"/>
                              </w:rPr>
                              <w:t>、障がい者</w:t>
                            </w:r>
                            <w:r w:rsidRPr="00BA41BD">
                              <w:rPr>
                                <w:rFonts w:ascii="HG丸ｺﾞｼｯｸM-PRO" w:eastAsia="HG丸ｺﾞｼｯｸM-PRO" w:hint="eastAsia"/>
                                <w:sz w:val="20"/>
                                <w:szCs w:val="20"/>
                              </w:rPr>
                              <w:t>雇用率</w:t>
                            </w:r>
                            <w:r>
                              <w:rPr>
                                <w:rFonts w:ascii="HG丸ｺﾞｼｯｸM-PRO" w:eastAsia="HG丸ｺﾞｼｯｸM-PRO" w:hint="eastAsia"/>
                                <w:sz w:val="20"/>
                                <w:szCs w:val="20"/>
                              </w:rPr>
                              <w:t>98.36</w:t>
                            </w:r>
                            <w:r w:rsidRPr="00BA41BD">
                              <w:rPr>
                                <w:rFonts w:ascii="HG丸ｺﾞｼｯｸM-PRO" w:eastAsia="HG丸ｺﾞｼｯｸM-PRO" w:hint="eastAsia"/>
                                <w:sz w:val="20"/>
                                <w:szCs w:val="20"/>
                              </w:rPr>
                              <w:t>%</w:t>
                            </w:r>
                            <w:r>
                              <w:rPr>
                                <w:rFonts w:ascii="HG丸ｺﾞｼｯｸM-PRO" w:eastAsia="HG丸ｺﾞｼｯｸM-PRO" w:hint="eastAsia"/>
                                <w:sz w:val="20"/>
                                <w:szCs w:val="20"/>
                              </w:rPr>
                              <w:t>）</w:t>
                            </w:r>
                          </w:p>
                          <w:p w14:paraId="32D7501E" w14:textId="77777777" w:rsidR="007C0FC8" w:rsidRDefault="007C0FC8" w:rsidP="007C0FC8">
                            <w:pPr>
                              <w:snapToGrid w:val="0"/>
                              <w:spacing w:line="320" w:lineRule="exact"/>
                              <w:ind w:leftChars="100" w:left="210"/>
                              <w:rPr>
                                <w:rFonts w:ascii="HG丸ｺﾞｼｯｸM-PRO" w:eastAsia="HG丸ｺﾞｼｯｸM-PRO"/>
                                <w:sz w:val="20"/>
                                <w:szCs w:val="20"/>
                              </w:rPr>
                            </w:pPr>
                            <w:r w:rsidRPr="00BA41BD">
                              <w:rPr>
                                <w:rFonts w:ascii="HG丸ｺﾞｼｯｸM-PRO" w:eastAsia="HG丸ｺﾞｼｯｸM-PRO" w:hint="eastAsia"/>
                                <w:sz w:val="20"/>
                                <w:szCs w:val="20"/>
                                <w:vertAlign w:val="superscript"/>
                              </w:rPr>
                              <w:t>（平成</w:t>
                            </w:r>
                            <w:r>
                              <w:rPr>
                                <w:rFonts w:ascii="HG丸ｺﾞｼｯｸM-PRO" w:eastAsia="HG丸ｺﾞｼｯｸM-PRO" w:hint="eastAsia"/>
                                <w:sz w:val="20"/>
                                <w:szCs w:val="20"/>
                                <w:vertAlign w:val="superscript"/>
                              </w:rPr>
                              <w:t>28</w:t>
                            </w:r>
                            <w:r w:rsidRPr="00BA41BD">
                              <w:rPr>
                                <w:rFonts w:ascii="HG丸ｺﾞｼｯｸM-PRO" w:eastAsia="HG丸ｺﾞｼｯｸM-PRO" w:hint="eastAsia"/>
                                <w:sz w:val="20"/>
                                <w:szCs w:val="20"/>
                                <w:vertAlign w:val="superscript"/>
                              </w:rPr>
                              <w:t>年6月1日現在）</w:t>
                            </w:r>
                            <w:r w:rsidRPr="00BA41BD">
                              <w:rPr>
                                <w:rFonts w:ascii="HG丸ｺﾞｼｯｸM-PRO" w:eastAsia="HG丸ｺﾞｼｯｸM-PRO" w:hint="eastAsia"/>
                                <w:sz w:val="20"/>
                                <w:szCs w:val="20"/>
                              </w:rPr>
                              <w:tab/>
                            </w:r>
                            <w:r>
                              <w:rPr>
                                <w:rFonts w:ascii="HG丸ｺﾞｼｯｸM-PRO" w:eastAsia="HG丸ｺﾞｼｯｸM-PRO" w:hint="eastAsia"/>
                                <w:sz w:val="20"/>
                                <w:szCs w:val="20"/>
                              </w:rPr>
                              <w:t>身体障がい0名（うち重度0名）、知的障がい32名（うち重度28名）、</w:t>
                            </w:r>
                          </w:p>
                          <w:p w14:paraId="092960F3" w14:textId="77777777" w:rsidR="007C0FC8" w:rsidRPr="00AB540C" w:rsidRDefault="007C0FC8" w:rsidP="007C0FC8">
                            <w:pPr>
                              <w:snapToGrid w:val="0"/>
                              <w:spacing w:line="320" w:lineRule="exact"/>
                              <w:ind w:leftChars="100" w:left="210"/>
                              <w:rPr>
                                <w:rFonts w:ascii="HG丸ｺﾞｼｯｸM-PRO" w:eastAsia="HG丸ｺﾞｼｯｸM-PRO"/>
                                <w:sz w:val="20"/>
                                <w:szCs w:val="20"/>
                              </w:rPr>
                            </w:pPr>
                            <w:r>
                              <w:rPr>
                                <w:rFonts w:ascii="HG丸ｺﾞｼｯｸM-PRO" w:eastAsia="HG丸ｺﾞｼｯｸM-PRO" w:hint="eastAsia"/>
                                <w:sz w:val="20"/>
                                <w:szCs w:val="20"/>
                              </w:rPr>
                              <w:tab/>
                            </w:r>
                            <w:r>
                              <w:rPr>
                                <w:rFonts w:ascii="HG丸ｺﾞｼｯｸM-PRO" w:eastAsia="HG丸ｺﾞｼｯｸM-PRO" w:hint="eastAsia"/>
                                <w:sz w:val="20"/>
                                <w:szCs w:val="20"/>
                              </w:rPr>
                              <w:tab/>
                            </w:r>
                            <w:r>
                              <w:rPr>
                                <w:rFonts w:ascii="HG丸ｺﾞｼｯｸM-PRO" w:eastAsia="HG丸ｺﾞｼｯｸM-PRO" w:hint="eastAsia"/>
                                <w:sz w:val="20"/>
                                <w:szCs w:val="20"/>
                              </w:rPr>
                              <w:tab/>
                              <w:t>精神障がい0名</w:t>
                            </w:r>
                          </w:p>
                          <w:p w14:paraId="1378F9C9" w14:textId="77777777" w:rsidR="007C0FC8" w:rsidRPr="00052524" w:rsidRDefault="007C0FC8" w:rsidP="007C0FC8">
                            <w:pPr>
                              <w:snapToGrid w:val="0"/>
                              <w:spacing w:line="320" w:lineRule="exact"/>
                              <w:ind w:left="2552" w:hangingChars="1276" w:hanging="2552"/>
                              <w:rPr>
                                <w:rFonts w:ascii="HG丸ｺﾞｼｯｸM-PRO" w:eastAsia="HG丸ｺﾞｼｯｸM-PRO" w:hAnsi="HG丸ｺﾞｼｯｸM-PRO"/>
                                <w:sz w:val="20"/>
                                <w:szCs w:val="20"/>
                              </w:rPr>
                            </w:pPr>
                            <w:r w:rsidRPr="006304B2">
                              <w:rPr>
                                <w:rFonts w:ascii="HG丸ｺﾞｼｯｸM-PRO" w:eastAsia="HG丸ｺﾞｼｯｸM-PRO" w:hint="eastAsia"/>
                                <w:sz w:val="20"/>
                                <w:szCs w:val="20"/>
                              </w:rPr>
                              <w:t>●</w:t>
                            </w:r>
                            <w:r>
                              <w:rPr>
                                <w:rFonts w:ascii="HG丸ｺﾞｼｯｸM-PRO" w:eastAsia="HG丸ｺﾞｼｯｸM-PRO" w:hint="eastAsia"/>
                                <w:sz w:val="20"/>
                                <w:szCs w:val="20"/>
                              </w:rPr>
                              <w:t xml:space="preserve"> </w:t>
                            </w:r>
                            <w:r w:rsidRPr="0072699A">
                              <w:rPr>
                                <w:rFonts w:ascii="HG丸ｺﾞｼｯｸM-PRO" w:eastAsia="HG丸ｺﾞｼｯｸM-PRO" w:hint="eastAsia"/>
                                <w:spacing w:val="25"/>
                                <w:kern w:val="0"/>
                                <w:sz w:val="20"/>
                                <w:szCs w:val="20"/>
                                <w:fitText w:val="1200" w:id="1216584705"/>
                              </w:rPr>
                              <w:t>経営理念</w:t>
                            </w:r>
                            <w:r w:rsidRPr="0072699A">
                              <w:rPr>
                                <w:rFonts w:ascii="HG丸ｺﾞｼｯｸM-PRO" w:eastAsia="HG丸ｺﾞｼｯｸM-PRO" w:hint="eastAsia"/>
                                <w:kern w:val="0"/>
                                <w:sz w:val="20"/>
                                <w:szCs w:val="20"/>
                                <w:fitText w:val="1200" w:id="1216584705"/>
                              </w:rPr>
                              <w:t>等</w:t>
                            </w:r>
                            <w:r>
                              <w:rPr>
                                <w:rFonts w:ascii="HG丸ｺﾞｼｯｸM-PRO" w:eastAsia="HG丸ｺﾞｼｯｸM-PRO" w:hint="eastAsia"/>
                                <w:kern w:val="0"/>
                                <w:sz w:val="20"/>
                                <w:szCs w:val="20"/>
                              </w:rPr>
                              <w:tab/>
                            </w:r>
                            <w:r w:rsidRPr="00052524">
                              <w:rPr>
                                <w:rFonts w:ascii="HG丸ｺﾞｼｯｸM-PRO" w:eastAsia="HG丸ｺﾞｼｯｸM-PRO" w:hint="eastAsia"/>
                                <w:kern w:val="0"/>
                                <w:sz w:val="20"/>
                                <w:szCs w:val="20"/>
                              </w:rPr>
                              <w:t>・</w:t>
                            </w:r>
                            <w:r w:rsidRPr="00052524">
                              <w:rPr>
                                <w:rStyle w:val="rinen"/>
                                <w:rFonts w:ascii="HG丸ｺﾞｼｯｸM-PRO" w:eastAsia="HG丸ｺﾞｼｯｸM-PRO" w:hAnsi="HG丸ｺﾞｼｯｸM-PRO" w:cs="メイリオ" w:hint="eastAsia"/>
                                <w:bCs/>
                                <w:sz w:val="20"/>
                                <w:szCs w:val="20"/>
                              </w:rPr>
                              <w:t>一人ひとりが中心（まんなか）にいて、いきいきと働き、</w:t>
                            </w:r>
                            <w:r w:rsidRPr="00052524">
                              <w:rPr>
                                <w:rFonts w:ascii="HG丸ｺﾞｼｯｸM-PRO" w:eastAsia="HG丸ｺﾞｼｯｸM-PRO" w:hAnsi="HG丸ｺﾞｼｯｸM-PRO" w:cs="メイリオ" w:hint="eastAsia"/>
                                <w:bCs/>
                                <w:sz w:val="20"/>
                                <w:szCs w:val="20"/>
                              </w:rPr>
                              <w:br/>
                            </w:r>
                            <w:r>
                              <w:rPr>
                                <w:rStyle w:val="rinen"/>
                                <w:rFonts w:ascii="HG丸ｺﾞｼｯｸM-PRO" w:eastAsia="HG丸ｺﾞｼｯｸM-PRO" w:hAnsi="HG丸ｺﾞｼｯｸM-PRO" w:cs="メイリオ" w:hint="eastAsia"/>
                                <w:bCs/>
                                <w:sz w:val="20"/>
                                <w:szCs w:val="20"/>
                              </w:rPr>
                              <w:t xml:space="preserve">　</w:t>
                            </w:r>
                            <w:r w:rsidRPr="00052524">
                              <w:rPr>
                                <w:rStyle w:val="rinen"/>
                                <w:rFonts w:ascii="HG丸ｺﾞｼｯｸM-PRO" w:eastAsia="HG丸ｺﾞｼｯｸM-PRO" w:hAnsi="HG丸ｺﾞｼｯｸM-PRO" w:cs="メイリオ" w:hint="eastAsia"/>
                                <w:bCs/>
                                <w:sz w:val="20"/>
                                <w:szCs w:val="20"/>
                              </w:rPr>
                              <w:t>それぞれの「まんなか」を認め合い、つながりあうことを目指します。</w:t>
                            </w:r>
                            <w:r w:rsidRPr="00052524">
                              <w:rPr>
                                <w:rFonts w:ascii="HG丸ｺﾞｼｯｸM-PRO" w:eastAsia="HG丸ｺﾞｼｯｸM-PRO" w:hAnsi="HG丸ｺﾞｼｯｸM-PRO" w:cs="メイリオ" w:hint="eastAsia"/>
                                <w:sz w:val="20"/>
                                <w:szCs w:val="20"/>
                              </w:rPr>
                              <w:br/>
                            </w:r>
                            <w:r w:rsidRPr="00052524">
                              <w:rPr>
                                <w:rStyle w:val="rinen"/>
                                <w:rFonts w:ascii="HG丸ｺﾞｼｯｸM-PRO" w:eastAsia="HG丸ｺﾞｼｯｸM-PRO" w:hAnsi="HG丸ｺﾞｼｯｸM-PRO" w:cs="メイリオ" w:hint="eastAsia"/>
                                <w:bCs/>
                                <w:sz w:val="20"/>
                                <w:szCs w:val="20"/>
                              </w:rPr>
                              <w:t>・「つながり」を大切にし、社会に貢献できる企業を目指します。</w:t>
                            </w:r>
                          </w:p>
                          <w:p w14:paraId="23134DA4" w14:textId="77777777" w:rsidR="007C0FC8" w:rsidRPr="006304B2" w:rsidRDefault="007C0FC8" w:rsidP="007C0FC8">
                            <w:pPr>
                              <w:snapToGrid w:val="0"/>
                              <w:spacing w:line="320" w:lineRule="exact"/>
                              <w:rPr>
                                <w:rFonts w:ascii="HG丸ｺﾞｼｯｸM-PRO" w:eastAsia="HG丸ｺﾞｼｯｸM-PRO"/>
                                <w:sz w:val="20"/>
                                <w:szCs w:val="20"/>
                              </w:rPr>
                            </w:pPr>
                            <w:r>
                              <w:rPr>
                                <w:rFonts w:ascii="HG丸ｺﾞｼｯｸM-PRO" w:eastAsia="HG丸ｺﾞｼｯｸM-PRO" w:hint="eastAsia"/>
                                <w:sz w:val="20"/>
                                <w:szCs w:val="20"/>
                              </w:rPr>
                              <w:t>● 障がい者の主な業務</w:t>
                            </w:r>
                            <w:r w:rsidRPr="006304B2">
                              <w:rPr>
                                <w:rFonts w:ascii="HG丸ｺﾞｼｯｸM-PRO" w:eastAsia="HG丸ｺﾞｼｯｸM-PRO" w:hint="eastAsia"/>
                                <w:sz w:val="20"/>
                                <w:szCs w:val="20"/>
                              </w:rPr>
                              <w:t xml:space="preserve">　　</w:t>
                            </w:r>
                            <w:r w:rsidRPr="00D569C3">
                              <w:rPr>
                                <w:rFonts w:ascii="HG丸ｺﾞｼｯｸM-PRO" w:eastAsia="HG丸ｺﾞｼｯｸM-PRO" w:hint="eastAsia"/>
                                <w:sz w:val="20"/>
                                <w:szCs w:val="20"/>
                              </w:rPr>
                              <w:t>資源化物</w:t>
                            </w:r>
                            <w:r>
                              <w:rPr>
                                <w:rFonts w:ascii="HG丸ｺﾞｼｯｸM-PRO" w:eastAsia="HG丸ｺﾞｼｯｸM-PRO" w:hint="eastAsia"/>
                                <w:sz w:val="20"/>
                                <w:szCs w:val="20"/>
                              </w:rPr>
                              <w:t>の手選別業務</w:t>
                            </w:r>
                          </w:p>
                          <w:p w14:paraId="36965A34" w14:textId="77777777" w:rsidR="007C0FC8" w:rsidRPr="00D81819" w:rsidRDefault="007C0FC8" w:rsidP="007C0FC8">
                            <w:pPr>
                              <w:snapToGrid w:val="0"/>
                              <w:spacing w:line="320" w:lineRule="exact"/>
                              <w:rPr>
                                <w:rFonts w:ascii="HG丸ｺﾞｼｯｸM-PRO" w:eastAsia="HG丸ｺﾞｼｯｸM-PRO"/>
                                <w:sz w:val="20"/>
                                <w:szCs w:val="20"/>
                              </w:rPr>
                            </w:pPr>
                            <w:r>
                              <w:rPr>
                                <w:rFonts w:ascii="HG丸ｺﾞｼｯｸM-PRO" w:eastAsia="HG丸ｺﾞｼｯｸM-PRO" w:hint="eastAsia"/>
                                <w:sz w:val="20"/>
                                <w:szCs w:val="20"/>
                              </w:rPr>
                              <w:t xml:space="preserve">● </w:t>
                            </w:r>
                            <w:r w:rsidRPr="00D81819">
                              <w:rPr>
                                <w:rFonts w:ascii="HG丸ｺﾞｼｯｸM-PRO" w:eastAsia="HG丸ｺﾞｼｯｸM-PRO" w:hint="eastAsia"/>
                                <w:sz w:val="20"/>
                                <w:szCs w:val="20"/>
                              </w:rPr>
                              <w:t>受賞理由（</w:t>
                            </w:r>
                            <w:r w:rsidRPr="00CA79B2">
                              <w:rPr>
                                <w:rFonts w:ascii="HG丸ｺﾞｼｯｸM-PRO" w:eastAsia="HG丸ｺﾞｼｯｸM-PRO" w:hint="eastAsia"/>
                                <w:sz w:val="20"/>
                                <w:szCs w:val="20"/>
                              </w:rPr>
                              <w:t>先進的、独自的な取組み</w:t>
                            </w:r>
                            <w:r w:rsidRPr="00D81819">
                              <w:rPr>
                                <w:rFonts w:ascii="HG丸ｺﾞｼｯｸM-PRO" w:eastAsia="HG丸ｺﾞｼｯｸM-PRO" w:hint="eastAsia"/>
                                <w:sz w:val="20"/>
                                <w:szCs w:val="20"/>
                              </w:rPr>
                              <w:t>）</w:t>
                            </w:r>
                          </w:p>
                          <w:p w14:paraId="410F5DA0" w14:textId="77777777" w:rsidR="007C0FC8" w:rsidRDefault="007C0FC8" w:rsidP="007C0FC8">
                            <w:pPr>
                              <w:pStyle w:val="a9"/>
                              <w:snapToGrid w:val="0"/>
                              <w:spacing w:line="320" w:lineRule="exact"/>
                              <w:ind w:leftChars="100" w:left="410" w:hangingChars="100" w:hanging="200"/>
                              <w:rPr>
                                <w:rFonts w:ascii="HG丸ｺﾞｼｯｸM-PRO" w:eastAsia="HG丸ｺﾞｼｯｸM-PRO"/>
                                <w:sz w:val="20"/>
                                <w:szCs w:val="20"/>
                              </w:rPr>
                            </w:pPr>
                            <w:r>
                              <w:rPr>
                                <w:rFonts w:ascii="HG丸ｺﾞｼｯｸM-PRO" w:eastAsia="HG丸ｺﾞｼｯｸM-PRO" w:hint="eastAsia"/>
                                <w:sz w:val="20"/>
                                <w:szCs w:val="20"/>
                              </w:rPr>
                              <w:t>◇ 障がい者の自立を実現するため、32名の知的障がい者を全員「正社員」として雇用</w:t>
                            </w:r>
                            <w:r w:rsidRPr="00CA79B2">
                              <w:rPr>
                                <w:rFonts w:ascii="HG丸ｺﾞｼｯｸM-PRO" w:eastAsia="HG丸ｺﾞｼｯｸM-PRO" w:hint="eastAsia"/>
                                <w:sz w:val="20"/>
                                <w:szCs w:val="20"/>
                              </w:rPr>
                              <w:t>。</w:t>
                            </w:r>
                          </w:p>
                          <w:p w14:paraId="058789B6" w14:textId="77777777" w:rsidR="007C0FC8" w:rsidRDefault="007C0FC8" w:rsidP="007C0FC8">
                            <w:pPr>
                              <w:pStyle w:val="a9"/>
                              <w:snapToGrid w:val="0"/>
                              <w:spacing w:line="320" w:lineRule="exact"/>
                              <w:ind w:leftChars="100" w:left="510" w:hangingChars="150" w:hanging="300"/>
                              <w:rPr>
                                <w:rFonts w:ascii="HG丸ｺﾞｼｯｸM-PRO" w:eastAsia="HG丸ｺﾞｼｯｸM-PRO"/>
                                <w:sz w:val="20"/>
                                <w:szCs w:val="20"/>
                              </w:rPr>
                            </w:pPr>
                            <w:r>
                              <w:rPr>
                                <w:rFonts w:ascii="HG丸ｺﾞｼｯｸM-PRO" w:eastAsia="HG丸ｺﾞｼｯｸM-PRO" w:hint="eastAsia"/>
                                <w:sz w:val="20"/>
                                <w:szCs w:val="20"/>
                              </w:rPr>
                              <w:t>◇ 知的障がい者は健常者より体力低下が顕著な方も多いことから、高齢化による体力低下に対応するため、保健衛生の取組み（毎日の体重・血圧測定、毎月の顧問医の巡回相談）を実施</w:t>
                            </w:r>
                            <w:r w:rsidRPr="00CA79B2">
                              <w:rPr>
                                <w:rFonts w:ascii="HG丸ｺﾞｼｯｸM-PRO" w:eastAsia="HG丸ｺﾞｼｯｸM-PRO" w:hint="eastAsia"/>
                                <w:sz w:val="20"/>
                                <w:szCs w:val="20"/>
                              </w:rPr>
                              <w:t>。</w:t>
                            </w:r>
                          </w:p>
                          <w:p w14:paraId="3BBAC2A4" w14:textId="77777777" w:rsidR="007C0FC8" w:rsidRDefault="007C0FC8" w:rsidP="007C0FC8">
                            <w:pPr>
                              <w:pStyle w:val="a9"/>
                              <w:snapToGrid w:val="0"/>
                              <w:spacing w:line="320" w:lineRule="exact"/>
                              <w:ind w:leftChars="100" w:left="510" w:hangingChars="150" w:hanging="300"/>
                              <w:rPr>
                                <w:rFonts w:ascii="HG丸ｺﾞｼｯｸM-PRO" w:eastAsia="HG丸ｺﾞｼｯｸM-PRO"/>
                                <w:sz w:val="20"/>
                                <w:szCs w:val="20"/>
                              </w:rPr>
                            </w:pPr>
                            <w:r>
                              <w:rPr>
                                <w:rFonts w:ascii="HG丸ｺﾞｼｯｸM-PRO" w:eastAsia="HG丸ｺﾞｼｯｸM-PRO" w:hint="eastAsia"/>
                                <w:sz w:val="20"/>
                                <w:szCs w:val="20"/>
                              </w:rPr>
                              <w:t>◇ 年齢・体力低下等を考慮した多様な働き方を可能とし、定年まで働き続けられるよう、今年８月から短時間正社員制度を導入。</w:t>
                            </w:r>
                          </w:p>
                          <w:p w14:paraId="06C9D7E9" w14:textId="77777777" w:rsidR="007C0FC8" w:rsidRPr="0009227C" w:rsidRDefault="007C0FC8" w:rsidP="007C0FC8">
                            <w:pPr>
                              <w:pStyle w:val="a9"/>
                              <w:snapToGrid w:val="0"/>
                              <w:spacing w:line="320" w:lineRule="exact"/>
                              <w:ind w:leftChars="100" w:left="410" w:hangingChars="100" w:hanging="200"/>
                              <w:rPr>
                                <w:rFonts w:ascii="HG丸ｺﾞｼｯｸM-PRO" w:eastAsia="HG丸ｺﾞｼｯｸM-PRO"/>
                                <w:sz w:val="20"/>
                                <w:szCs w:val="20"/>
                              </w:rPr>
                            </w:pPr>
                          </w:p>
                        </w:txbxContent>
                      </wps:txbx>
                      <wps:bodyPr rot="0" vert="horz" wrap="square" lIns="74295" tIns="8890" rIns="74295" bIns="8890" anchor="t" anchorCtr="0" upright="1">
                        <a:noAutofit/>
                      </wps:bodyPr>
                    </wps:wsp>
                  </a:graphicData>
                </a:graphic>
              </wp:inline>
            </w:drawing>
          </mc:Choice>
          <mc:Fallback>
            <w:pict>
              <v:rect w14:anchorId="480AD99D" id="正方形/長方形 2" o:spid="_x0000_s1026" style="width:471pt;height:3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">
                <v:stroke dashstyle="dash"/>
                <v:textbox inset="5.85pt,.7pt,5.85pt,.7pt">
                  <w:txbxContent>
                    <w:p w14:paraId="3F8E7610" w14:textId="77777777" w:rsidR="007C0FC8" w:rsidRDefault="007C0FC8" w:rsidP="007C0FC8">
                      <w:pPr>
                        <w:snapToGrid w:val="0"/>
                        <w:spacing w:line="320" w:lineRule="exact"/>
                        <w:rPr>
                          <w:rFonts w:ascii="HG丸ｺﾞｼｯｸM-PRO" w:eastAsia="HG丸ｺﾞｼｯｸM-PRO" w:hAnsi="HG丸ｺﾞｼｯｸM-PRO"/>
                          <w:sz w:val="20"/>
                          <w:szCs w:val="20"/>
                        </w:rPr>
                      </w:pPr>
                    </w:p>
                    <w:p w14:paraId="57541722" w14:textId="77777777" w:rsidR="007C0FC8" w:rsidRPr="006304B2" w:rsidRDefault="007C0FC8" w:rsidP="007C0FC8">
                      <w:pPr>
                        <w:snapToGrid w:val="0"/>
                        <w:spacing w:line="320" w:lineRule="exact"/>
                        <w:rPr>
                          <w:rFonts w:ascii="HG丸ｺﾞｼｯｸM-PRO" w:eastAsia="HG丸ｺﾞｼｯｸM-PRO" w:hAnsi="HG丸ｺﾞｼｯｸM-PRO"/>
                          <w:sz w:val="20"/>
                          <w:szCs w:val="20"/>
                        </w:rPr>
                      </w:pPr>
                      <w:r w:rsidRPr="006304B2">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Pr="006439D7">
                        <w:rPr>
                          <w:rFonts w:ascii="HG丸ｺﾞｼｯｸM-PRO" w:eastAsia="HG丸ｺﾞｼｯｸM-PRO" w:hAnsi="HG丸ｺﾞｼｯｸM-PRO" w:hint="eastAsia"/>
                          <w:spacing w:val="150"/>
                          <w:kern w:val="0"/>
                          <w:sz w:val="20"/>
                          <w:szCs w:val="20"/>
                          <w:fitText w:val="1200" w:id="952831232"/>
                        </w:rPr>
                        <w:t>所在</w:t>
                      </w:r>
                      <w:r w:rsidRPr="006439D7">
                        <w:rPr>
                          <w:rFonts w:ascii="HG丸ｺﾞｼｯｸM-PRO" w:eastAsia="HG丸ｺﾞｼｯｸM-PRO" w:hAnsi="HG丸ｺﾞｼｯｸM-PRO" w:hint="eastAsia"/>
                          <w:kern w:val="0"/>
                          <w:sz w:val="20"/>
                          <w:szCs w:val="20"/>
                          <w:fitText w:val="1200" w:id="952831232"/>
                        </w:rPr>
                        <w:t>地</w:t>
                      </w:r>
                      <w:r>
                        <w:rPr>
                          <w:rFonts w:ascii="HG丸ｺﾞｼｯｸM-PRO" w:eastAsia="HG丸ｺﾞｼｯｸM-PRO" w:hAnsi="HG丸ｺﾞｼｯｸM-PRO" w:hint="eastAsia"/>
                          <w:kern w:val="0"/>
                          <w:sz w:val="20"/>
                          <w:szCs w:val="20"/>
                        </w:rPr>
                        <w:tab/>
                      </w:r>
                      <w:r>
                        <w:rPr>
                          <w:rFonts w:ascii="HG丸ｺﾞｼｯｸM-PRO" w:eastAsia="HG丸ｺﾞｼｯｸM-PRO" w:hAnsi="HG丸ｺﾞｼｯｸM-PRO" w:hint="eastAsia"/>
                          <w:kern w:val="0"/>
                          <w:sz w:val="20"/>
                          <w:szCs w:val="20"/>
                        </w:rPr>
                        <w:tab/>
                      </w:r>
                      <w:r>
                        <w:rPr>
                          <w:rFonts w:ascii="HG丸ｺﾞｼｯｸM-PRO" w:eastAsia="HG丸ｺﾞｼｯｸM-PRO" w:hAnsi="HG丸ｺﾞｼｯｸM-PRO" w:hint="eastAsia"/>
                          <w:sz w:val="20"/>
                          <w:szCs w:val="20"/>
                        </w:rPr>
                        <w:t>豊中市寺内一丁目1番10号</w:t>
                      </w:r>
                    </w:p>
                    <w:p w14:paraId="50084C97" w14:textId="57BB689D" w:rsidR="007C0FC8" w:rsidRPr="006304B2" w:rsidRDefault="007C0FC8" w:rsidP="007C0FC8">
                      <w:pPr>
                        <w:snapToGrid w:val="0"/>
                        <w:spacing w:line="320" w:lineRule="exact"/>
                        <w:rPr>
                          <w:rFonts w:ascii="HG丸ｺﾞｼｯｸM-PRO" w:eastAsia="HG丸ｺﾞｼｯｸM-PRO" w:hAnsi="HG丸ｺﾞｼｯｸM-PRO"/>
                          <w:sz w:val="20"/>
                          <w:szCs w:val="20"/>
                        </w:rPr>
                      </w:pPr>
                      <w:r w:rsidRPr="006304B2">
                        <w:rPr>
                          <w:rFonts w:ascii="HG丸ｺﾞｼｯｸM-PRO" w:eastAsia="HG丸ｺﾞｼｯｸM-PRO" w:hint="eastAsia"/>
                          <w:sz w:val="20"/>
                          <w:szCs w:val="20"/>
                        </w:rPr>
                        <w:t>●</w:t>
                      </w:r>
                      <w:r>
                        <w:rPr>
                          <w:rFonts w:ascii="HG丸ｺﾞｼｯｸM-PRO" w:eastAsia="HG丸ｺﾞｼｯｸM-PRO" w:hint="eastAsia"/>
                          <w:sz w:val="20"/>
                          <w:szCs w:val="20"/>
                        </w:rPr>
                        <w:t xml:space="preserve"> </w:t>
                      </w:r>
                      <w:r w:rsidRPr="006439D7">
                        <w:rPr>
                          <w:rFonts w:ascii="HG丸ｺﾞｼｯｸM-PRO" w:eastAsia="HG丸ｺﾞｼｯｸM-PRO" w:hint="eastAsia"/>
                          <w:kern w:val="0"/>
                          <w:sz w:val="20"/>
                          <w:szCs w:val="20"/>
                        </w:rPr>
                        <w:t>代表者職氏名</w:t>
                      </w:r>
                      <w:r>
                        <w:rPr>
                          <w:rFonts w:ascii="HG丸ｺﾞｼｯｸM-PRO" w:eastAsia="HG丸ｺﾞｼｯｸM-PRO" w:hint="eastAsia"/>
                          <w:kern w:val="0"/>
                          <w:sz w:val="20"/>
                          <w:szCs w:val="20"/>
                        </w:rPr>
                        <w:tab/>
                      </w:r>
                      <w:r>
                        <w:rPr>
                          <w:rFonts w:ascii="HG丸ｺﾞｼｯｸM-PRO" w:eastAsia="HG丸ｺﾞｼｯｸM-PRO" w:hint="eastAsia"/>
                          <w:kern w:val="0"/>
                          <w:sz w:val="20"/>
                          <w:szCs w:val="20"/>
                        </w:rPr>
                        <w:tab/>
                      </w:r>
                      <w:r w:rsidRPr="006439D7">
                        <w:rPr>
                          <w:rFonts w:ascii="HG丸ｺﾞｼｯｸM-PRO" w:eastAsia="HG丸ｺﾞｼｯｸM-PRO" w:hint="eastAsia"/>
                          <w:sz w:val="20"/>
                          <w:szCs w:val="20"/>
                        </w:rPr>
                        <w:t>代表取締役</w:t>
                      </w:r>
                      <w:r>
                        <w:rPr>
                          <w:rFonts w:ascii="HG丸ｺﾞｼｯｸM-PRO" w:eastAsia="HG丸ｺﾞｼｯｸM-PRO" w:hint="eastAsia"/>
                          <w:sz w:val="20"/>
                          <w:szCs w:val="20"/>
                        </w:rPr>
                        <w:t xml:space="preserve">　中村 恒孝（</w:t>
                      </w:r>
                      <w:r w:rsidR="00F50913">
                        <w:rPr>
                          <w:rFonts w:ascii="HG丸ｺﾞｼｯｸM-PRO" w:eastAsia="HG丸ｺﾞｼｯｸM-PRO"/>
                          <w:sz w:val="20"/>
                          <w:szCs w:val="20"/>
                        </w:rPr>
                        <w:t>なかむら</w:t>
                      </w:r>
                      <w:r w:rsidR="00F50913">
                        <w:rPr>
                          <w:rFonts w:ascii="HG丸ｺﾞｼｯｸM-PRO" w:eastAsia="HG丸ｺﾞｼｯｸM-PRO" w:hint="eastAsia"/>
                          <w:sz w:val="20"/>
                          <w:szCs w:val="20"/>
                        </w:rPr>
                        <w:t xml:space="preserve"> </w:t>
                      </w:r>
                      <w:r>
                        <w:rPr>
                          <w:rFonts w:ascii="HG丸ｺﾞｼｯｸM-PRO" w:eastAsia="HG丸ｺﾞｼｯｸM-PRO"/>
                          <w:sz w:val="20"/>
                          <w:szCs w:val="20"/>
                        </w:rPr>
                        <w:t>つねたか）</w:t>
                      </w:r>
                    </w:p>
                    <w:p w14:paraId="696F2381" w14:textId="77777777" w:rsidR="007C0FC8" w:rsidRDefault="007C0FC8" w:rsidP="007C0FC8">
                      <w:pPr>
                        <w:snapToGrid w:val="0"/>
                        <w:spacing w:line="320" w:lineRule="exact"/>
                        <w:rPr>
                          <w:rFonts w:ascii="HG丸ｺﾞｼｯｸM-PRO" w:eastAsia="HG丸ｺﾞｼｯｸM-PRO"/>
                          <w:kern w:val="0"/>
                          <w:sz w:val="20"/>
                          <w:szCs w:val="20"/>
                        </w:rPr>
                      </w:pPr>
                      <w:r w:rsidRPr="006304B2">
                        <w:rPr>
                          <w:rFonts w:ascii="HG丸ｺﾞｼｯｸM-PRO" w:eastAsia="HG丸ｺﾞｼｯｸM-PRO" w:hint="eastAsia"/>
                          <w:sz w:val="20"/>
                          <w:szCs w:val="20"/>
                        </w:rPr>
                        <w:t>●</w:t>
                      </w:r>
                      <w:r>
                        <w:rPr>
                          <w:rFonts w:ascii="HG丸ｺﾞｼｯｸM-PRO" w:eastAsia="HG丸ｺﾞｼｯｸM-PRO" w:hint="eastAsia"/>
                          <w:sz w:val="20"/>
                          <w:szCs w:val="20"/>
                        </w:rPr>
                        <w:t xml:space="preserve"> </w:t>
                      </w:r>
                      <w:r w:rsidRPr="006439D7">
                        <w:rPr>
                          <w:rFonts w:ascii="HG丸ｺﾞｼｯｸM-PRO" w:eastAsia="HG丸ｺﾞｼｯｸM-PRO" w:hint="eastAsia"/>
                          <w:kern w:val="0"/>
                          <w:sz w:val="20"/>
                          <w:szCs w:val="20"/>
                        </w:rPr>
                        <w:t>主な業務内容</w:t>
                      </w:r>
                      <w:r>
                        <w:rPr>
                          <w:rFonts w:ascii="HG丸ｺﾞｼｯｸM-PRO" w:eastAsia="HG丸ｺﾞｼｯｸM-PRO" w:hint="eastAsia"/>
                          <w:kern w:val="0"/>
                          <w:sz w:val="20"/>
                          <w:szCs w:val="20"/>
                        </w:rPr>
                        <w:tab/>
                      </w:r>
                      <w:r>
                        <w:rPr>
                          <w:rFonts w:ascii="HG丸ｺﾞｼｯｸM-PRO" w:eastAsia="HG丸ｺﾞｼｯｸM-PRO" w:hint="eastAsia"/>
                          <w:kern w:val="0"/>
                          <w:sz w:val="20"/>
                          <w:szCs w:val="20"/>
                        </w:rPr>
                        <w:tab/>
                        <w:t>資源化物手選別業請負業、</w:t>
                      </w:r>
                    </w:p>
                    <w:p w14:paraId="67B20638" w14:textId="77777777" w:rsidR="007C0FC8" w:rsidRPr="008B3FCE" w:rsidRDefault="007C0FC8" w:rsidP="007C0FC8">
                      <w:pPr>
                        <w:snapToGrid w:val="0"/>
                        <w:spacing w:line="320" w:lineRule="exact"/>
                        <w:ind w:firstLineChars="1250" w:firstLine="2500"/>
                        <w:rPr>
                          <w:rFonts w:ascii="HG丸ｺﾞｼｯｸM-PRO" w:eastAsia="HG丸ｺﾞｼｯｸM-PRO"/>
                          <w:kern w:val="0"/>
                          <w:sz w:val="20"/>
                          <w:szCs w:val="20"/>
                        </w:rPr>
                      </w:pPr>
                      <w:r>
                        <w:rPr>
                          <w:rFonts w:ascii="HG丸ｺﾞｼｯｸM-PRO" w:eastAsia="HG丸ｺﾞｼｯｸM-PRO" w:hint="eastAsia"/>
                          <w:kern w:val="0"/>
                          <w:sz w:val="20"/>
                          <w:szCs w:val="20"/>
                        </w:rPr>
                        <w:t>障がい福祉サービス事業（自立訓練・</w:t>
                      </w:r>
                      <w:r>
                        <w:rPr>
                          <w:rFonts w:ascii="HG丸ｺﾞｼｯｸM-PRO" w:eastAsia="HG丸ｺﾞｼｯｸM-PRO"/>
                          <w:kern w:val="0"/>
                          <w:sz w:val="20"/>
                          <w:szCs w:val="20"/>
                        </w:rPr>
                        <w:t>就労移行支援</w:t>
                      </w:r>
                      <w:r>
                        <w:rPr>
                          <w:rFonts w:ascii="HG丸ｺﾞｼｯｸM-PRO" w:eastAsia="HG丸ｺﾞｼｯｸM-PRO" w:hint="eastAsia"/>
                          <w:kern w:val="0"/>
                          <w:sz w:val="20"/>
                          <w:szCs w:val="20"/>
                        </w:rPr>
                        <w:t>）</w:t>
                      </w:r>
                    </w:p>
                    <w:p w14:paraId="33A583F0" w14:textId="77777777" w:rsidR="007C0FC8" w:rsidRPr="006304B2" w:rsidRDefault="007C0FC8" w:rsidP="007C0FC8">
                      <w:pPr>
                        <w:snapToGrid w:val="0"/>
                        <w:spacing w:line="320" w:lineRule="exact"/>
                        <w:rPr>
                          <w:rFonts w:ascii="HG丸ｺﾞｼｯｸM-PRO" w:eastAsia="HG丸ｺﾞｼｯｸM-PRO"/>
                          <w:sz w:val="20"/>
                          <w:szCs w:val="20"/>
                        </w:rPr>
                      </w:pPr>
                      <w:r w:rsidRPr="006304B2">
                        <w:rPr>
                          <w:rFonts w:ascii="HG丸ｺﾞｼｯｸM-PRO" w:eastAsia="HG丸ｺﾞｼｯｸM-PRO" w:hint="eastAsia"/>
                          <w:sz w:val="20"/>
                          <w:szCs w:val="20"/>
                        </w:rPr>
                        <w:t>●</w:t>
                      </w:r>
                      <w:r>
                        <w:rPr>
                          <w:rFonts w:ascii="HG丸ｺﾞｼｯｸM-PRO" w:eastAsia="HG丸ｺﾞｼｯｸM-PRO" w:hint="eastAsia"/>
                          <w:sz w:val="20"/>
                          <w:szCs w:val="20"/>
                        </w:rPr>
                        <w:t xml:space="preserve"> </w:t>
                      </w:r>
                      <w:r w:rsidRPr="006439D7">
                        <w:rPr>
                          <w:rFonts w:ascii="HG丸ｺﾞｼｯｸM-PRO" w:eastAsia="HG丸ｺﾞｼｯｸM-PRO" w:hint="eastAsia"/>
                          <w:spacing w:val="400"/>
                          <w:kern w:val="0"/>
                          <w:sz w:val="20"/>
                          <w:szCs w:val="20"/>
                          <w:fitText w:val="1200" w:id="952831233"/>
                        </w:rPr>
                        <w:t>設</w:t>
                      </w:r>
                      <w:r w:rsidRPr="006439D7">
                        <w:rPr>
                          <w:rFonts w:ascii="HG丸ｺﾞｼｯｸM-PRO" w:eastAsia="HG丸ｺﾞｼｯｸM-PRO" w:hint="eastAsia"/>
                          <w:kern w:val="0"/>
                          <w:sz w:val="20"/>
                          <w:szCs w:val="20"/>
                          <w:fitText w:val="1200" w:id="952831233"/>
                        </w:rPr>
                        <w:t>立</w:t>
                      </w:r>
                      <w:r>
                        <w:rPr>
                          <w:rFonts w:ascii="HG丸ｺﾞｼｯｸM-PRO" w:eastAsia="HG丸ｺﾞｼｯｸM-PRO" w:hint="eastAsia"/>
                          <w:kern w:val="0"/>
                          <w:sz w:val="20"/>
                          <w:szCs w:val="20"/>
                        </w:rPr>
                        <w:tab/>
                      </w:r>
                      <w:r>
                        <w:rPr>
                          <w:rFonts w:ascii="HG丸ｺﾞｼｯｸM-PRO" w:eastAsia="HG丸ｺﾞｼｯｸM-PRO" w:hint="eastAsia"/>
                          <w:kern w:val="0"/>
                          <w:sz w:val="20"/>
                          <w:szCs w:val="20"/>
                        </w:rPr>
                        <w:tab/>
                      </w:r>
                      <w:r>
                        <w:rPr>
                          <w:rFonts w:ascii="HG丸ｺﾞｼｯｸM-PRO" w:eastAsia="HG丸ｺﾞｼｯｸM-PRO" w:hint="eastAsia"/>
                          <w:sz w:val="20"/>
                          <w:szCs w:val="20"/>
                        </w:rPr>
                        <w:t>平成</w:t>
                      </w:r>
                      <w:r>
                        <w:rPr>
                          <w:rFonts w:ascii="HG丸ｺﾞｼｯｸM-PRO" w:eastAsia="HG丸ｺﾞｼｯｸM-PRO"/>
                          <w:sz w:val="20"/>
                          <w:szCs w:val="20"/>
                        </w:rPr>
                        <w:t>23</w:t>
                      </w:r>
                      <w:r w:rsidRPr="006439D7">
                        <w:rPr>
                          <w:rFonts w:ascii="HG丸ｺﾞｼｯｸM-PRO" w:eastAsia="HG丸ｺﾞｼｯｸM-PRO" w:hint="eastAsia"/>
                          <w:sz w:val="20"/>
                          <w:szCs w:val="20"/>
                        </w:rPr>
                        <w:t>年</w:t>
                      </w:r>
                      <w:r>
                        <w:rPr>
                          <w:rFonts w:ascii="HG丸ｺﾞｼｯｸM-PRO" w:eastAsia="HG丸ｺﾞｼｯｸM-PRO" w:hint="eastAsia"/>
                          <w:sz w:val="20"/>
                          <w:szCs w:val="20"/>
                        </w:rPr>
                        <w:t>3月14日</w:t>
                      </w:r>
                    </w:p>
                    <w:p w14:paraId="6FC34FBF" w14:textId="77777777" w:rsidR="007C0FC8" w:rsidRPr="006304B2" w:rsidRDefault="007C0FC8" w:rsidP="007C0FC8">
                      <w:pPr>
                        <w:snapToGrid w:val="0"/>
                        <w:spacing w:line="320" w:lineRule="exact"/>
                        <w:rPr>
                          <w:rFonts w:ascii="HG丸ｺﾞｼｯｸM-PRO" w:eastAsia="HG丸ｺﾞｼｯｸM-PRO"/>
                          <w:sz w:val="20"/>
                          <w:szCs w:val="20"/>
                        </w:rPr>
                      </w:pPr>
                      <w:r w:rsidRPr="006304B2">
                        <w:rPr>
                          <w:rFonts w:ascii="HG丸ｺﾞｼｯｸM-PRO" w:eastAsia="HG丸ｺﾞｼｯｸM-PRO" w:hint="eastAsia"/>
                          <w:sz w:val="20"/>
                          <w:szCs w:val="20"/>
                        </w:rPr>
                        <w:t>●</w:t>
                      </w:r>
                      <w:r>
                        <w:rPr>
                          <w:rFonts w:ascii="HG丸ｺﾞｼｯｸM-PRO" w:eastAsia="HG丸ｺﾞｼｯｸM-PRO" w:hint="eastAsia"/>
                          <w:sz w:val="20"/>
                          <w:szCs w:val="20"/>
                        </w:rPr>
                        <w:t xml:space="preserve"> </w:t>
                      </w:r>
                      <w:r w:rsidRPr="00D569C3">
                        <w:rPr>
                          <w:rFonts w:ascii="HG丸ｺﾞｼｯｸM-PRO" w:eastAsia="HG丸ｺﾞｼｯｸM-PRO" w:hint="eastAsia"/>
                          <w:spacing w:val="150"/>
                          <w:kern w:val="0"/>
                          <w:sz w:val="20"/>
                          <w:szCs w:val="20"/>
                          <w:fitText w:val="1200" w:id="1216584704"/>
                        </w:rPr>
                        <w:t>社員</w:t>
                      </w:r>
                      <w:r w:rsidRPr="00D569C3">
                        <w:rPr>
                          <w:rFonts w:ascii="HG丸ｺﾞｼｯｸM-PRO" w:eastAsia="HG丸ｺﾞｼｯｸM-PRO" w:hint="eastAsia"/>
                          <w:kern w:val="0"/>
                          <w:sz w:val="20"/>
                          <w:szCs w:val="20"/>
                          <w:fitText w:val="1200" w:id="1216584704"/>
                        </w:rPr>
                        <w:t>数</w:t>
                      </w:r>
                      <w:r>
                        <w:rPr>
                          <w:rFonts w:ascii="HG丸ｺﾞｼｯｸM-PRO" w:eastAsia="HG丸ｺﾞｼｯｸM-PRO" w:hint="eastAsia"/>
                          <w:kern w:val="0"/>
                          <w:sz w:val="20"/>
                          <w:szCs w:val="20"/>
                        </w:rPr>
                        <w:tab/>
                      </w:r>
                      <w:r>
                        <w:rPr>
                          <w:rFonts w:ascii="HG丸ｺﾞｼｯｸM-PRO" w:eastAsia="HG丸ｺﾞｼｯｸM-PRO" w:hint="eastAsia"/>
                          <w:kern w:val="0"/>
                          <w:sz w:val="20"/>
                          <w:szCs w:val="20"/>
                        </w:rPr>
                        <w:tab/>
                      </w:r>
                      <w:r>
                        <w:rPr>
                          <w:rFonts w:ascii="HG丸ｺﾞｼｯｸM-PRO" w:eastAsia="HG丸ｺﾞｼｯｸM-PRO" w:hint="eastAsia"/>
                          <w:sz w:val="20"/>
                          <w:szCs w:val="20"/>
                        </w:rPr>
                        <w:t>61</w:t>
                      </w:r>
                      <w:r w:rsidRPr="006304B2">
                        <w:rPr>
                          <w:rFonts w:ascii="HG丸ｺﾞｼｯｸM-PRO" w:eastAsia="HG丸ｺﾞｼｯｸM-PRO" w:hint="eastAsia"/>
                          <w:sz w:val="20"/>
                          <w:szCs w:val="20"/>
                        </w:rPr>
                        <w:t>名</w:t>
                      </w:r>
                      <w:r>
                        <w:rPr>
                          <w:rFonts w:ascii="HG丸ｺﾞｼｯｸM-PRO" w:eastAsia="HG丸ｺﾞｼｯｸM-PRO" w:hint="eastAsia"/>
                          <w:sz w:val="20"/>
                          <w:szCs w:val="20"/>
                        </w:rPr>
                        <w:t>（うち</w:t>
                      </w:r>
                      <w:r w:rsidRPr="00BA41BD">
                        <w:rPr>
                          <w:rFonts w:ascii="HG丸ｺﾞｼｯｸM-PRO" w:eastAsia="HG丸ｺﾞｼｯｸM-PRO" w:hint="eastAsia"/>
                          <w:sz w:val="20"/>
                          <w:szCs w:val="20"/>
                        </w:rPr>
                        <w:t>障がいのある社員数</w:t>
                      </w:r>
                      <w:r>
                        <w:rPr>
                          <w:rFonts w:ascii="HG丸ｺﾞｼｯｸM-PRO" w:eastAsia="HG丸ｺﾞｼｯｸM-PRO" w:hint="eastAsia"/>
                          <w:sz w:val="20"/>
                          <w:szCs w:val="20"/>
                        </w:rPr>
                        <w:t>32</w:t>
                      </w:r>
                      <w:r w:rsidRPr="00BA41BD">
                        <w:rPr>
                          <w:rFonts w:ascii="HG丸ｺﾞｼｯｸM-PRO" w:eastAsia="HG丸ｺﾞｼｯｸM-PRO" w:hint="eastAsia"/>
                          <w:sz w:val="20"/>
                          <w:szCs w:val="20"/>
                        </w:rPr>
                        <w:t>名</w:t>
                      </w:r>
                      <w:r>
                        <w:rPr>
                          <w:rFonts w:ascii="HG丸ｺﾞｼｯｸM-PRO" w:eastAsia="HG丸ｺﾞｼｯｸM-PRO" w:hint="eastAsia"/>
                          <w:sz w:val="20"/>
                          <w:szCs w:val="20"/>
                        </w:rPr>
                        <w:t>、障がい者</w:t>
                      </w:r>
                      <w:r w:rsidRPr="00BA41BD">
                        <w:rPr>
                          <w:rFonts w:ascii="HG丸ｺﾞｼｯｸM-PRO" w:eastAsia="HG丸ｺﾞｼｯｸM-PRO" w:hint="eastAsia"/>
                          <w:sz w:val="20"/>
                          <w:szCs w:val="20"/>
                        </w:rPr>
                        <w:t>雇用率</w:t>
                      </w:r>
                      <w:r>
                        <w:rPr>
                          <w:rFonts w:ascii="HG丸ｺﾞｼｯｸM-PRO" w:eastAsia="HG丸ｺﾞｼｯｸM-PRO" w:hint="eastAsia"/>
                          <w:sz w:val="20"/>
                          <w:szCs w:val="20"/>
                        </w:rPr>
                        <w:t>98.36</w:t>
                      </w:r>
                      <w:r w:rsidRPr="00BA41BD">
                        <w:rPr>
                          <w:rFonts w:ascii="HG丸ｺﾞｼｯｸM-PRO" w:eastAsia="HG丸ｺﾞｼｯｸM-PRO" w:hint="eastAsia"/>
                          <w:sz w:val="20"/>
                          <w:szCs w:val="20"/>
                        </w:rPr>
                        <w:t>%</w:t>
                      </w:r>
                      <w:r>
                        <w:rPr>
                          <w:rFonts w:ascii="HG丸ｺﾞｼｯｸM-PRO" w:eastAsia="HG丸ｺﾞｼｯｸM-PRO" w:hint="eastAsia"/>
                          <w:sz w:val="20"/>
                          <w:szCs w:val="20"/>
                        </w:rPr>
                        <w:t>）</w:t>
                      </w:r>
                    </w:p>
                    <w:p w14:paraId="32D7501E" w14:textId="77777777" w:rsidR="007C0FC8" w:rsidRDefault="007C0FC8" w:rsidP="007C0FC8">
                      <w:pPr>
                        <w:snapToGrid w:val="0"/>
                        <w:spacing w:line="320" w:lineRule="exact"/>
                        <w:ind w:leftChars="100" w:left="210"/>
                        <w:rPr>
                          <w:rFonts w:ascii="HG丸ｺﾞｼｯｸM-PRO" w:eastAsia="HG丸ｺﾞｼｯｸM-PRO"/>
                          <w:sz w:val="20"/>
                          <w:szCs w:val="20"/>
                        </w:rPr>
                      </w:pPr>
                      <w:r w:rsidRPr="00BA41BD">
                        <w:rPr>
                          <w:rFonts w:ascii="HG丸ｺﾞｼｯｸM-PRO" w:eastAsia="HG丸ｺﾞｼｯｸM-PRO" w:hint="eastAsia"/>
                          <w:sz w:val="20"/>
                          <w:szCs w:val="20"/>
                          <w:vertAlign w:val="superscript"/>
                        </w:rPr>
                        <w:t>（平成</w:t>
                      </w:r>
                      <w:r>
                        <w:rPr>
                          <w:rFonts w:ascii="HG丸ｺﾞｼｯｸM-PRO" w:eastAsia="HG丸ｺﾞｼｯｸM-PRO" w:hint="eastAsia"/>
                          <w:sz w:val="20"/>
                          <w:szCs w:val="20"/>
                          <w:vertAlign w:val="superscript"/>
                        </w:rPr>
                        <w:t>28</w:t>
                      </w:r>
                      <w:r w:rsidRPr="00BA41BD">
                        <w:rPr>
                          <w:rFonts w:ascii="HG丸ｺﾞｼｯｸM-PRO" w:eastAsia="HG丸ｺﾞｼｯｸM-PRO" w:hint="eastAsia"/>
                          <w:sz w:val="20"/>
                          <w:szCs w:val="20"/>
                          <w:vertAlign w:val="superscript"/>
                        </w:rPr>
                        <w:t>年6月1日現在）</w:t>
                      </w:r>
                      <w:r w:rsidRPr="00BA41BD">
                        <w:rPr>
                          <w:rFonts w:ascii="HG丸ｺﾞｼｯｸM-PRO" w:eastAsia="HG丸ｺﾞｼｯｸM-PRO" w:hint="eastAsia"/>
                          <w:sz w:val="20"/>
                          <w:szCs w:val="20"/>
                        </w:rPr>
                        <w:tab/>
                      </w:r>
                      <w:r>
                        <w:rPr>
                          <w:rFonts w:ascii="HG丸ｺﾞｼｯｸM-PRO" w:eastAsia="HG丸ｺﾞｼｯｸM-PRO" w:hint="eastAsia"/>
                          <w:sz w:val="20"/>
                          <w:szCs w:val="20"/>
                        </w:rPr>
                        <w:t>身体障がい0名（うち重度0名）、知的障がい32名（うち重度28名）、</w:t>
                      </w:r>
                    </w:p>
                    <w:p w14:paraId="092960F3" w14:textId="77777777" w:rsidR="007C0FC8" w:rsidRPr="00AB540C" w:rsidRDefault="007C0FC8" w:rsidP="007C0FC8">
                      <w:pPr>
                        <w:snapToGrid w:val="0"/>
                        <w:spacing w:line="320" w:lineRule="exact"/>
                        <w:ind w:leftChars="100" w:left="210"/>
                        <w:rPr>
                          <w:rFonts w:ascii="HG丸ｺﾞｼｯｸM-PRO" w:eastAsia="HG丸ｺﾞｼｯｸM-PRO"/>
                          <w:sz w:val="20"/>
                          <w:szCs w:val="20"/>
                        </w:rPr>
                      </w:pPr>
                      <w:r>
                        <w:rPr>
                          <w:rFonts w:ascii="HG丸ｺﾞｼｯｸM-PRO" w:eastAsia="HG丸ｺﾞｼｯｸM-PRO" w:hint="eastAsia"/>
                          <w:sz w:val="20"/>
                          <w:szCs w:val="20"/>
                        </w:rPr>
                        <w:tab/>
                      </w:r>
                      <w:r>
                        <w:rPr>
                          <w:rFonts w:ascii="HG丸ｺﾞｼｯｸM-PRO" w:eastAsia="HG丸ｺﾞｼｯｸM-PRO" w:hint="eastAsia"/>
                          <w:sz w:val="20"/>
                          <w:szCs w:val="20"/>
                        </w:rPr>
                        <w:tab/>
                      </w:r>
                      <w:r>
                        <w:rPr>
                          <w:rFonts w:ascii="HG丸ｺﾞｼｯｸM-PRO" w:eastAsia="HG丸ｺﾞｼｯｸM-PRO" w:hint="eastAsia"/>
                          <w:sz w:val="20"/>
                          <w:szCs w:val="20"/>
                        </w:rPr>
                        <w:tab/>
                        <w:t>精神障がい0名</w:t>
                      </w:r>
                    </w:p>
                    <w:p w14:paraId="1378F9C9" w14:textId="77777777" w:rsidR="007C0FC8" w:rsidRPr="00052524" w:rsidRDefault="007C0FC8" w:rsidP="007C0FC8">
                      <w:pPr>
                        <w:snapToGrid w:val="0"/>
                        <w:spacing w:line="320" w:lineRule="exact"/>
                        <w:ind w:left="2552" w:hangingChars="1276" w:hanging="2552"/>
                        <w:rPr>
                          <w:rFonts w:ascii="HG丸ｺﾞｼｯｸM-PRO" w:eastAsia="HG丸ｺﾞｼｯｸM-PRO" w:hAnsi="HG丸ｺﾞｼｯｸM-PRO"/>
                          <w:sz w:val="20"/>
                          <w:szCs w:val="20"/>
                        </w:rPr>
                      </w:pPr>
                      <w:r w:rsidRPr="006304B2">
                        <w:rPr>
                          <w:rFonts w:ascii="HG丸ｺﾞｼｯｸM-PRO" w:eastAsia="HG丸ｺﾞｼｯｸM-PRO" w:hint="eastAsia"/>
                          <w:sz w:val="20"/>
                          <w:szCs w:val="20"/>
                        </w:rPr>
                        <w:t>●</w:t>
                      </w:r>
                      <w:r>
                        <w:rPr>
                          <w:rFonts w:ascii="HG丸ｺﾞｼｯｸM-PRO" w:eastAsia="HG丸ｺﾞｼｯｸM-PRO" w:hint="eastAsia"/>
                          <w:sz w:val="20"/>
                          <w:szCs w:val="20"/>
                        </w:rPr>
                        <w:t xml:space="preserve"> </w:t>
                      </w:r>
                      <w:r w:rsidRPr="0072699A">
                        <w:rPr>
                          <w:rFonts w:ascii="HG丸ｺﾞｼｯｸM-PRO" w:eastAsia="HG丸ｺﾞｼｯｸM-PRO" w:hint="eastAsia"/>
                          <w:spacing w:val="25"/>
                          <w:kern w:val="0"/>
                          <w:sz w:val="20"/>
                          <w:szCs w:val="20"/>
                          <w:fitText w:val="1200" w:id="1216584705"/>
                        </w:rPr>
                        <w:t>経営理念</w:t>
                      </w:r>
                      <w:r w:rsidRPr="0072699A">
                        <w:rPr>
                          <w:rFonts w:ascii="HG丸ｺﾞｼｯｸM-PRO" w:eastAsia="HG丸ｺﾞｼｯｸM-PRO" w:hint="eastAsia"/>
                          <w:kern w:val="0"/>
                          <w:sz w:val="20"/>
                          <w:szCs w:val="20"/>
                          <w:fitText w:val="1200" w:id="1216584705"/>
                        </w:rPr>
                        <w:t>等</w:t>
                      </w:r>
                      <w:r>
                        <w:rPr>
                          <w:rFonts w:ascii="HG丸ｺﾞｼｯｸM-PRO" w:eastAsia="HG丸ｺﾞｼｯｸM-PRO" w:hint="eastAsia"/>
                          <w:kern w:val="0"/>
                          <w:sz w:val="20"/>
                          <w:szCs w:val="20"/>
                        </w:rPr>
                        <w:tab/>
                      </w:r>
                      <w:r w:rsidRPr="00052524">
                        <w:rPr>
                          <w:rFonts w:ascii="HG丸ｺﾞｼｯｸM-PRO" w:eastAsia="HG丸ｺﾞｼｯｸM-PRO" w:hint="eastAsia"/>
                          <w:kern w:val="0"/>
                          <w:sz w:val="20"/>
                          <w:szCs w:val="20"/>
                        </w:rPr>
                        <w:t>・</w:t>
                      </w:r>
                      <w:r w:rsidRPr="00052524">
                        <w:rPr>
                          <w:rStyle w:val="rinen"/>
                          <w:rFonts w:ascii="HG丸ｺﾞｼｯｸM-PRO" w:eastAsia="HG丸ｺﾞｼｯｸM-PRO" w:hAnsi="HG丸ｺﾞｼｯｸM-PRO" w:cs="メイリオ" w:hint="eastAsia"/>
                          <w:bCs/>
                          <w:sz w:val="20"/>
                          <w:szCs w:val="20"/>
                        </w:rPr>
                        <w:t>一人ひとりが中心（まんなか）にいて、いきいきと働き、</w:t>
                      </w:r>
                      <w:r w:rsidRPr="00052524">
                        <w:rPr>
                          <w:rFonts w:ascii="HG丸ｺﾞｼｯｸM-PRO" w:eastAsia="HG丸ｺﾞｼｯｸM-PRO" w:hAnsi="HG丸ｺﾞｼｯｸM-PRO" w:cs="メイリオ" w:hint="eastAsia"/>
                          <w:bCs/>
                          <w:sz w:val="20"/>
                          <w:szCs w:val="20"/>
                        </w:rPr>
                        <w:br/>
                      </w:r>
                      <w:r>
                        <w:rPr>
                          <w:rStyle w:val="rinen"/>
                          <w:rFonts w:ascii="HG丸ｺﾞｼｯｸM-PRO" w:eastAsia="HG丸ｺﾞｼｯｸM-PRO" w:hAnsi="HG丸ｺﾞｼｯｸM-PRO" w:cs="メイリオ" w:hint="eastAsia"/>
                          <w:bCs/>
                          <w:sz w:val="20"/>
                          <w:szCs w:val="20"/>
                        </w:rPr>
                        <w:t xml:space="preserve">　</w:t>
                      </w:r>
                      <w:r w:rsidRPr="00052524">
                        <w:rPr>
                          <w:rStyle w:val="rinen"/>
                          <w:rFonts w:ascii="HG丸ｺﾞｼｯｸM-PRO" w:eastAsia="HG丸ｺﾞｼｯｸM-PRO" w:hAnsi="HG丸ｺﾞｼｯｸM-PRO" w:cs="メイリオ" w:hint="eastAsia"/>
                          <w:bCs/>
                          <w:sz w:val="20"/>
                          <w:szCs w:val="20"/>
                        </w:rPr>
                        <w:t>それぞれの「まんなか」を認め合い、つながりあうことを目指します。</w:t>
                      </w:r>
                      <w:r w:rsidRPr="00052524">
                        <w:rPr>
                          <w:rFonts w:ascii="HG丸ｺﾞｼｯｸM-PRO" w:eastAsia="HG丸ｺﾞｼｯｸM-PRO" w:hAnsi="HG丸ｺﾞｼｯｸM-PRO" w:cs="メイリオ" w:hint="eastAsia"/>
                          <w:sz w:val="20"/>
                          <w:szCs w:val="20"/>
                        </w:rPr>
                        <w:br/>
                      </w:r>
                      <w:r w:rsidRPr="00052524">
                        <w:rPr>
                          <w:rStyle w:val="rinen"/>
                          <w:rFonts w:ascii="HG丸ｺﾞｼｯｸM-PRO" w:eastAsia="HG丸ｺﾞｼｯｸM-PRO" w:hAnsi="HG丸ｺﾞｼｯｸM-PRO" w:cs="メイリオ" w:hint="eastAsia"/>
                          <w:bCs/>
                          <w:sz w:val="20"/>
                          <w:szCs w:val="20"/>
                        </w:rPr>
                        <w:t>・「つながり」を大切にし、社会に貢献できる企業を目指します。</w:t>
                      </w:r>
                    </w:p>
                    <w:p w14:paraId="23134DA4" w14:textId="77777777" w:rsidR="007C0FC8" w:rsidRPr="006304B2" w:rsidRDefault="007C0FC8" w:rsidP="007C0FC8">
                      <w:pPr>
                        <w:snapToGrid w:val="0"/>
                        <w:spacing w:line="320" w:lineRule="exact"/>
                        <w:rPr>
                          <w:rFonts w:ascii="HG丸ｺﾞｼｯｸM-PRO" w:eastAsia="HG丸ｺﾞｼｯｸM-PRO"/>
                          <w:sz w:val="20"/>
                          <w:szCs w:val="20"/>
                        </w:rPr>
                      </w:pPr>
                      <w:r>
                        <w:rPr>
                          <w:rFonts w:ascii="HG丸ｺﾞｼｯｸM-PRO" w:eastAsia="HG丸ｺﾞｼｯｸM-PRO" w:hint="eastAsia"/>
                          <w:sz w:val="20"/>
                          <w:szCs w:val="20"/>
                        </w:rPr>
                        <w:t>● 障がい者の主な業務</w:t>
                      </w:r>
                      <w:r w:rsidRPr="006304B2">
                        <w:rPr>
                          <w:rFonts w:ascii="HG丸ｺﾞｼｯｸM-PRO" w:eastAsia="HG丸ｺﾞｼｯｸM-PRO" w:hint="eastAsia"/>
                          <w:sz w:val="20"/>
                          <w:szCs w:val="20"/>
                        </w:rPr>
                        <w:t xml:space="preserve">　　</w:t>
                      </w:r>
                      <w:r w:rsidRPr="00D569C3">
                        <w:rPr>
                          <w:rFonts w:ascii="HG丸ｺﾞｼｯｸM-PRO" w:eastAsia="HG丸ｺﾞｼｯｸM-PRO" w:hint="eastAsia"/>
                          <w:sz w:val="20"/>
                          <w:szCs w:val="20"/>
                        </w:rPr>
                        <w:t>資源化物</w:t>
                      </w:r>
                      <w:r>
                        <w:rPr>
                          <w:rFonts w:ascii="HG丸ｺﾞｼｯｸM-PRO" w:eastAsia="HG丸ｺﾞｼｯｸM-PRO" w:hint="eastAsia"/>
                          <w:sz w:val="20"/>
                          <w:szCs w:val="20"/>
                        </w:rPr>
                        <w:t>の手選別業務</w:t>
                      </w:r>
                    </w:p>
                    <w:p w14:paraId="36965A34" w14:textId="77777777" w:rsidR="007C0FC8" w:rsidRPr="00D81819" w:rsidRDefault="007C0FC8" w:rsidP="007C0FC8">
                      <w:pPr>
                        <w:snapToGrid w:val="0"/>
                        <w:spacing w:line="320" w:lineRule="exact"/>
                        <w:rPr>
                          <w:rFonts w:ascii="HG丸ｺﾞｼｯｸM-PRO" w:eastAsia="HG丸ｺﾞｼｯｸM-PRO"/>
                          <w:sz w:val="20"/>
                          <w:szCs w:val="20"/>
                        </w:rPr>
                      </w:pPr>
                      <w:r>
                        <w:rPr>
                          <w:rFonts w:ascii="HG丸ｺﾞｼｯｸM-PRO" w:eastAsia="HG丸ｺﾞｼｯｸM-PRO" w:hint="eastAsia"/>
                          <w:sz w:val="20"/>
                          <w:szCs w:val="20"/>
                        </w:rPr>
                        <w:t xml:space="preserve">● </w:t>
                      </w:r>
                      <w:r w:rsidRPr="00D81819">
                        <w:rPr>
                          <w:rFonts w:ascii="HG丸ｺﾞｼｯｸM-PRO" w:eastAsia="HG丸ｺﾞｼｯｸM-PRO" w:hint="eastAsia"/>
                          <w:sz w:val="20"/>
                          <w:szCs w:val="20"/>
                        </w:rPr>
                        <w:t>受賞理由（</w:t>
                      </w:r>
                      <w:r w:rsidRPr="00CA79B2">
                        <w:rPr>
                          <w:rFonts w:ascii="HG丸ｺﾞｼｯｸM-PRO" w:eastAsia="HG丸ｺﾞｼｯｸM-PRO" w:hint="eastAsia"/>
                          <w:sz w:val="20"/>
                          <w:szCs w:val="20"/>
                        </w:rPr>
                        <w:t>先進的、独自的な取組み</w:t>
                      </w:r>
                      <w:r w:rsidRPr="00D81819">
                        <w:rPr>
                          <w:rFonts w:ascii="HG丸ｺﾞｼｯｸM-PRO" w:eastAsia="HG丸ｺﾞｼｯｸM-PRO" w:hint="eastAsia"/>
                          <w:sz w:val="20"/>
                          <w:szCs w:val="20"/>
                        </w:rPr>
                        <w:t>）</w:t>
                      </w:r>
                    </w:p>
                    <w:p w14:paraId="410F5DA0" w14:textId="77777777" w:rsidR="007C0FC8" w:rsidRDefault="007C0FC8" w:rsidP="007C0FC8">
                      <w:pPr>
                        <w:pStyle w:val="a9"/>
                        <w:snapToGrid w:val="0"/>
                        <w:spacing w:line="320" w:lineRule="exact"/>
                        <w:ind w:leftChars="100" w:left="410" w:hangingChars="100" w:hanging="200"/>
                        <w:rPr>
                          <w:rFonts w:ascii="HG丸ｺﾞｼｯｸM-PRO" w:eastAsia="HG丸ｺﾞｼｯｸM-PRO"/>
                          <w:sz w:val="20"/>
                          <w:szCs w:val="20"/>
                        </w:rPr>
                      </w:pPr>
                      <w:r>
                        <w:rPr>
                          <w:rFonts w:ascii="HG丸ｺﾞｼｯｸM-PRO" w:eastAsia="HG丸ｺﾞｼｯｸM-PRO" w:hint="eastAsia"/>
                          <w:sz w:val="20"/>
                          <w:szCs w:val="20"/>
                        </w:rPr>
                        <w:t>◇ 障がい者の自立を実現するため、32名の知的障がい者を全員「正社員」として雇用</w:t>
                      </w:r>
                      <w:r w:rsidRPr="00CA79B2">
                        <w:rPr>
                          <w:rFonts w:ascii="HG丸ｺﾞｼｯｸM-PRO" w:eastAsia="HG丸ｺﾞｼｯｸM-PRO" w:hint="eastAsia"/>
                          <w:sz w:val="20"/>
                          <w:szCs w:val="20"/>
                        </w:rPr>
                        <w:t>。</w:t>
                      </w:r>
                    </w:p>
                    <w:p w14:paraId="058789B6" w14:textId="77777777" w:rsidR="007C0FC8" w:rsidRDefault="007C0FC8" w:rsidP="007C0FC8">
                      <w:pPr>
                        <w:pStyle w:val="a9"/>
                        <w:snapToGrid w:val="0"/>
                        <w:spacing w:line="320" w:lineRule="exact"/>
                        <w:ind w:leftChars="100" w:left="510" w:hangingChars="150" w:hanging="300"/>
                        <w:rPr>
                          <w:rFonts w:ascii="HG丸ｺﾞｼｯｸM-PRO" w:eastAsia="HG丸ｺﾞｼｯｸM-PRO"/>
                          <w:sz w:val="20"/>
                          <w:szCs w:val="20"/>
                        </w:rPr>
                      </w:pPr>
                      <w:r>
                        <w:rPr>
                          <w:rFonts w:ascii="HG丸ｺﾞｼｯｸM-PRO" w:eastAsia="HG丸ｺﾞｼｯｸM-PRO" w:hint="eastAsia"/>
                          <w:sz w:val="20"/>
                          <w:szCs w:val="20"/>
                        </w:rPr>
                        <w:t>◇ 知的障がい者は健常者より体力低下が顕著な方も多いことから、高齢化による体力低下に対応するため、保健衛生の取組み（毎日の体重・血圧測定、毎月の顧問医の巡回相談）を実施</w:t>
                      </w:r>
                      <w:r w:rsidRPr="00CA79B2">
                        <w:rPr>
                          <w:rFonts w:ascii="HG丸ｺﾞｼｯｸM-PRO" w:eastAsia="HG丸ｺﾞｼｯｸM-PRO" w:hint="eastAsia"/>
                          <w:sz w:val="20"/>
                          <w:szCs w:val="20"/>
                        </w:rPr>
                        <w:t>。</w:t>
                      </w:r>
                    </w:p>
                    <w:p w14:paraId="3BBAC2A4" w14:textId="77777777" w:rsidR="007C0FC8" w:rsidRDefault="007C0FC8" w:rsidP="007C0FC8">
                      <w:pPr>
                        <w:pStyle w:val="a9"/>
                        <w:snapToGrid w:val="0"/>
                        <w:spacing w:line="320" w:lineRule="exact"/>
                        <w:ind w:leftChars="100" w:left="510" w:hangingChars="150" w:hanging="300"/>
                        <w:rPr>
                          <w:rFonts w:ascii="HG丸ｺﾞｼｯｸM-PRO" w:eastAsia="HG丸ｺﾞｼｯｸM-PRO"/>
                          <w:sz w:val="20"/>
                          <w:szCs w:val="20"/>
                        </w:rPr>
                      </w:pPr>
                      <w:r>
                        <w:rPr>
                          <w:rFonts w:ascii="HG丸ｺﾞｼｯｸM-PRO" w:eastAsia="HG丸ｺﾞｼｯｸM-PRO" w:hint="eastAsia"/>
                          <w:sz w:val="20"/>
                          <w:szCs w:val="20"/>
                        </w:rPr>
                        <w:t>◇ 年齢・体力低下等を考慮した多様な働き方を可能とし、定年まで働き続けられるよう、今年８月から短時間正社員制度を導入。</w:t>
                      </w:r>
                    </w:p>
                    <w:p w14:paraId="06C9D7E9" w14:textId="77777777" w:rsidR="007C0FC8" w:rsidRPr="0009227C" w:rsidRDefault="007C0FC8" w:rsidP="007C0FC8">
                      <w:pPr>
                        <w:pStyle w:val="a9"/>
                        <w:snapToGrid w:val="0"/>
                        <w:spacing w:line="320" w:lineRule="exact"/>
                        <w:ind w:leftChars="100" w:left="410" w:hangingChars="100" w:hanging="200"/>
                        <w:rPr>
                          <w:rFonts w:ascii="HG丸ｺﾞｼｯｸM-PRO" w:eastAsia="HG丸ｺﾞｼｯｸM-PRO"/>
                          <w:sz w:val="20"/>
                          <w:szCs w:val="20"/>
                        </w:rPr>
                      </w:pPr>
                    </w:p>
                  </w:txbxContent>
                </v:textbox>
                <w10:anchorlock/>
              </v:rect>
            </w:pict>
          </mc:Fallback>
        </mc:AlternateContent>
      </w:r>
      <w:bookmarkStart w:id="0" w:name="_GoBack"/>
      <w:bookmarkEnd w:id="0"/>
    </w:p>
    <w:sectPr w:rsidR="007C0FC8" w:rsidRPr="00486E91" w:rsidSect="009B573A">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15384B" w14:textId="77777777" w:rsidR="001168C2" w:rsidRDefault="001168C2" w:rsidP="00267DFA">
      <w:r>
        <w:separator/>
      </w:r>
    </w:p>
  </w:endnote>
  <w:endnote w:type="continuationSeparator" w:id="0">
    <w:p w14:paraId="7F1B240B" w14:textId="77777777" w:rsidR="001168C2" w:rsidRDefault="001168C2" w:rsidP="00267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f僵...補..">
    <w:altName w:val="Arial Unicode MS"/>
    <w:panose1 w:val="00000000000000000000"/>
    <w:charset w:val="80"/>
    <w:family w:val="swiss"/>
    <w:notTrueType/>
    <w:pitch w:val="default"/>
    <w:sig w:usb0="00000001" w:usb1="08070000" w:usb2="00000010" w:usb3="00000000" w:csb0="00020000"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AA3D24" w14:textId="77777777" w:rsidR="001168C2" w:rsidRDefault="001168C2" w:rsidP="00267DFA">
      <w:r>
        <w:separator/>
      </w:r>
    </w:p>
  </w:footnote>
  <w:footnote w:type="continuationSeparator" w:id="0">
    <w:p w14:paraId="20E5F482" w14:textId="77777777" w:rsidR="001168C2" w:rsidRDefault="001168C2" w:rsidP="00267D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E3E17"/>
    <w:multiLevelType w:val="hybridMultilevel"/>
    <w:tmpl w:val="EBB87C06"/>
    <w:lvl w:ilvl="0" w:tplc="6B42448A">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E044269"/>
    <w:multiLevelType w:val="hybridMultilevel"/>
    <w:tmpl w:val="BB0EAA78"/>
    <w:lvl w:ilvl="0" w:tplc="9CA029BE">
      <w:start w:val="2"/>
      <w:numFmt w:val="bullet"/>
      <w:lvlText w:val="●"/>
      <w:lvlJc w:val="left"/>
      <w:pPr>
        <w:ind w:left="5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52C933B9"/>
    <w:multiLevelType w:val="hybridMultilevel"/>
    <w:tmpl w:val="F9F82284"/>
    <w:lvl w:ilvl="0" w:tplc="779ABE9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5F26B76"/>
    <w:multiLevelType w:val="hybridMultilevel"/>
    <w:tmpl w:val="72A2467E"/>
    <w:lvl w:ilvl="0" w:tplc="AEAC8E0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AC96355"/>
    <w:multiLevelType w:val="hybridMultilevel"/>
    <w:tmpl w:val="51720154"/>
    <w:lvl w:ilvl="0" w:tplc="BDC6CA4C">
      <w:start w:val="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A5B502F"/>
    <w:multiLevelType w:val="hybridMultilevel"/>
    <w:tmpl w:val="DB2E24DC"/>
    <w:lvl w:ilvl="0" w:tplc="7354BAC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2"/>
  </w:num>
  <w:num w:numId="4">
    <w:abstractNumId w:val="1"/>
  </w:num>
  <w:num w:numId="5">
    <w:abstractNumId w:val="5"/>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285"/>
    <w:rsid w:val="0001655C"/>
    <w:rsid w:val="00027364"/>
    <w:rsid w:val="00035318"/>
    <w:rsid w:val="0003654D"/>
    <w:rsid w:val="00040B0C"/>
    <w:rsid w:val="0006346A"/>
    <w:rsid w:val="000665C7"/>
    <w:rsid w:val="000701F3"/>
    <w:rsid w:val="000709A3"/>
    <w:rsid w:val="0007469F"/>
    <w:rsid w:val="00080417"/>
    <w:rsid w:val="0008324B"/>
    <w:rsid w:val="00086890"/>
    <w:rsid w:val="000900D9"/>
    <w:rsid w:val="00092A6A"/>
    <w:rsid w:val="00093E28"/>
    <w:rsid w:val="000972D4"/>
    <w:rsid w:val="000A766B"/>
    <w:rsid w:val="000B009B"/>
    <w:rsid w:val="000C127D"/>
    <w:rsid w:val="000E3DF7"/>
    <w:rsid w:val="000F07F1"/>
    <w:rsid w:val="000F1D17"/>
    <w:rsid w:val="000F5696"/>
    <w:rsid w:val="001168C2"/>
    <w:rsid w:val="001207D5"/>
    <w:rsid w:val="00122546"/>
    <w:rsid w:val="00125090"/>
    <w:rsid w:val="001302E9"/>
    <w:rsid w:val="00145133"/>
    <w:rsid w:val="0016341A"/>
    <w:rsid w:val="00164703"/>
    <w:rsid w:val="00170FC2"/>
    <w:rsid w:val="0017378E"/>
    <w:rsid w:val="00196AA9"/>
    <w:rsid w:val="001A10A2"/>
    <w:rsid w:val="001B21EC"/>
    <w:rsid w:val="001B5F8B"/>
    <w:rsid w:val="001D172C"/>
    <w:rsid w:val="001F3CEB"/>
    <w:rsid w:val="001F5159"/>
    <w:rsid w:val="00235A95"/>
    <w:rsid w:val="00235C4C"/>
    <w:rsid w:val="00267DFA"/>
    <w:rsid w:val="002810B9"/>
    <w:rsid w:val="00286C95"/>
    <w:rsid w:val="002B0950"/>
    <w:rsid w:val="002B6E7F"/>
    <w:rsid w:val="002D049B"/>
    <w:rsid w:val="002D72E3"/>
    <w:rsid w:val="002E3A2D"/>
    <w:rsid w:val="00304026"/>
    <w:rsid w:val="00317832"/>
    <w:rsid w:val="00320A03"/>
    <w:rsid w:val="00323789"/>
    <w:rsid w:val="00341B19"/>
    <w:rsid w:val="00370BA5"/>
    <w:rsid w:val="00375AD4"/>
    <w:rsid w:val="00392157"/>
    <w:rsid w:val="00392D50"/>
    <w:rsid w:val="00395E49"/>
    <w:rsid w:val="00397466"/>
    <w:rsid w:val="003A1ED8"/>
    <w:rsid w:val="003A31AC"/>
    <w:rsid w:val="003B5426"/>
    <w:rsid w:val="003C16EF"/>
    <w:rsid w:val="003D21ED"/>
    <w:rsid w:val="0042279A"/>
    <w:rsid w:val="00430A7A"/>
    <w:rsid w:val="00441058"/>
    <w:rsid w:val="004429BE"/>
    <w:rsid w:val="004520FF"/>
    <w:rsid w:val="004535B7"/>
    <w:rsid w:val="00455807"/>
    <w:rsid w:val="00486919"/>
    <w:rsid w:val="00486E91"/>
    <w:rsid w:val="004B5FFE"/>
    <w:rsid w:val="004C05F8"/>
    <w:rsid w:val="004D0B0C"/>
    <w:rsid w:val="004D17AD"/>
    <w:rsid w:val="004D4F50"/>
    <w:rsid w:val="004F5E6F"/>
    <w:rsid w:val="004F5F60"/>
    <w:rsid w:val="00504E92"/>
    <w:rsid w:val="0050571C"/>
    <w:rsid w:val="005177DB"/>
    <w:rsid w:val="00520060"/>
    <w:rsid w:val="00522775"/>
    <w:rsid w:val="00523D1B"/>
    <w:rsid w:val="005243D3"/>
    <w:rsid w:val="0056752E"/>
    <w:rsid w:val="005679D7"/>
    <w:rsid w:val="00575A52"/>
    <w:rsid w:val="005816A1"/>
    <w:rsid w:val="005864C1"/>
    <w:rsid w:val="00597FB5"/>
    <w:rsid w:val="005A26F6"/>
    <w:rsid w:val="005A45B5"/>
    <w:rsid w:val="005E045A"/>
    <w:rsid w:val="00617EC6"/>
    <w:rsid w:val="006304B2"/>
    <w:rsid w:val="00636405"/>
    <w:rsid w:val="006409E5"/>
    <w:rsid w:val="006439D7"/>
    <w:rsid w:val="006514FE"/>
    <w:rsid w:val="00653DB4"/>
    <w:rsid w:val="00680E1D"/>
    <w:rsid w:val="00681F3C"/>
    <w:rsid w:val="00694E24"/>
    <w:rsid w:val="006B101F"/>
    <w:rsid w:val="006B4310"/>
    <w:rsid w:val="006C0503"/>
    <w:rsid w:val="006C7983"/>
    <w:rsid w:val="006D0BEE"/>
    <w:rsid w:val="006D2B5B"/>
    <w:rsid w:val="006D44B0"/>
    <w:rsid w:val="006D5CFA"/>
    <w:rsid w:val="006D7780"/>
    <w:rsid w:val="006E1E23"/>
    <w:rsid w:val="006E779E"/>
    <w:rsid w:val="006F25A0"/>
    <w:rsid w:val="006F5D63"/>
    <w:rsid w:val="00712A97"/>
    <w:rsid w:val="00716BF8"/>
    <w:rsid w:val="00722F2C"/>
    <w:rsid w:val="00723C8C"/>
    <w:rsid w:val="00730383"/>
    <w:rsid w:val="007312C3"/>
    <w:rsid w:val="0074116F"/>
    <w:rsid w:val="0076590C"/>
    <w:rsid w:val="0076789A"/>
    <w:rsid w:val="00770F91"/>
    <w:rsid w:val="007A00A9"/>
    <w:rsid w:val="007C0FC8"/>
    <w:rsid w:val="007E1674"/>
    <w:rsid w:val="007E2368"/>
    <w:rsid w:val="007E73F4"/>
    <w:rsid w:val="00804605"/>
    <w:rsid w:val="00815661"/>
    <w:rsid w:val="008261A8"/>
    <w:rsid w:val="00826D5A"/>
    <w:rsid w:val="00827FA9"/>
    <w:rsid w:val="0084373B"/>
    <w:rsid w:val="008444BB"/>
    <w:rsid w:val="00850A6C"/>
    <w:rsid w:val="0086590F"/>
    <w:rsid w:val="008710A3"/>
    <w:rsid w:val="00872227"/>
    <w:rsid w:val="0088143B"/>
    <w:rsid w:val="008852A4"/>
    <w:rsid w:val="0089041B"/>
    <w:rsid w:val="008911A4"/>
    <w:rsid w:val="008949C9"/>
    <w:rsid w:val="008A04BF"/>
    <w:rsid w:val="008A447F"/>
    <w:rsid w:val="008B0653"/>
    <w:rsid w:val="008B128A"/>
    <w:rsid w:val="008B29D1"/>
    <w:rsid w:val="008B3FCE"/>
    <w:rsid w:val="008B4DD6"/>
    <w:rsid w:val="008C7924"/>
    <w:rsid w:val="008D18AB"/>
    <w:rsid w:val="008D7F29"/>
    <w:rsid w:val="008E3A94"/>
    <w:rsid w:val="00901FB6"/>
    <w:rsid w:val="00915D03"/>
    <w:rsid w:val="00916B9C"/>
    <w:rsid w:val="00921C35"/>
    <w:rsid w:val="009245B2"/>
    <w:rsid w:val="00925DFA"/>
    <w:rsid w:val="0092727E"/>
    <w:rsid w:val="009412D8"/>
    <w:rsid w:val="009723D2"/>
    <w:rsid w:val="00974657"/>
    <w:rsid w:val="00977DDD"/>
    <w:rsid w:val="0098075E"/>
    <w:rsid w:val="00983AE4"/>
    <w:rsid w:val="00991403"/>
    <w:rsid w:val="00991C44"/>
    <w:rsid w:val="00993E92"/>
    <w:rsid w:val="00995510"/>
    <w:rsid w:val="009B3C2B"/>
    <w:rsid w:val="009B573A"/>
    <w:rsid w:val="009B737A"/>
    <w:rsid w:val="009C3A1B"/>
    <w:rsid w:val="009C3F88"/>
    <w:rsid w:val="009C7D2F"/>
    <w:rsid w:val="009D2228"/>
    <w:rsid w:val="009E0954"/>
    <w:rsid w:val="009E51F8"/>
    <w:rsid w:val="00A07D31"/>
    <w:rsid w:val="00A11BA4"/>
    <w:rsid w:val="00A20F31"/>
    <w:rsid w:val="00A300EE"/>
    <w:rsid w:val="00A51DE8"/>
    <w:rsid w:val="00AB091D"/>
    <w:rsid w:val="00AB540C"/>
    <w:rsid w:val="00AC4183"/>
    <w:rsid w:val="00AC55C5"/>
    <w:rsid w:val="00AE07E7"/>
    <w:rsid w:val="00AF34AD"/>
    <w:rsid w:val="00AF4B79"/>
    <w:rsid w:val="00B22731"/>
    <w:rsid w:val="00B25952"/>
    <w:rsid w:val="00B26A54"/>
    <w:rsid w:val="00B27EEE"/>
    <w:rsid w:val="00B426E0"/>
    <w:rsid w:val="00B63906"/>
    <w:rsid w:val="00B67CAB"/>
    <w:rsid w:val="00B73B37"/>
    <w:rsid w:val="00B84824"/>
    <w:rsid w:val="00B87C36"/>
    <w:rsid w:val="00B913AC"/>
    <w:rsid w:val="00B96697"/>
    <w:rsid w:val="00BA41BD"/>
    <w:rsid w:val="00BA43DF"/>
    <w:rsid w:val="00BB4584"/>
    <w:rsid w:val="00BC3A7E"/>
    <w:rsid w:val="00BD3821"/>
    <w:rsid w:val="00BD3B78"/>
    <w:rsid w:val="00BD7EBC"/>
    <w:rsid w:val="00BE3187"/>
    <w:rsid w:val="00BF7698"/>
    <w:rsid w:val="00C0022A"/>
    <w:rsid w:val="00C00906"/>
    <w:rsid w:val="00C02E7C"/>
    <w:rsid w:val="00C1410B"/>
    <w:rsid w:val="00C17222"/>
    <w:rsid w:val="00C35611"/>
    <w:rsid w:val="00C4061D"/>
    <w:rsid w:val="00C6198B"/>
    <w:rsid w:val="00C64FEA"/>
    <w:rsid w:val="00C650E1"/>
    <w:rsid w:val="00C76D90"/>
    <w:rsid w:val="00C805AF"/>
    <w:rsid w:val="00CA79B2"/>
    <w:rsid w:val="00CD6EC2"/>
    <w:rsid w:val="00CE271B"/>
    <w:rsid w:val="00CE40E8"/>
    <w:rsid w:val="00CE5627"/>
    <w:rsid w:val="00CE6054"/>
    <w:rsid w:val="00CF5C26"/>
    <w:rsid w:val="00D00112"/>
    <w:rsid w:val="00D03039"/>
    <w:rsid w:val="00D108C4"/>
    <w:rsid w:val="00D1626A"/>
    <w:rsid w:val="00D275EC"/>
    <w:rsid w:val="00D51BF5"/>
    <w:rsid w:val="00D60936"/>
    <w:rsid w:val="00D81819"/>
    <w:rsid w:val="00DA5340"/>
    <w:rsid w:val="00DB3285"/>
    <w:rsid w:val="00DB5C79"/>
    <w:rsid w:val="00DD515E"/>
    <w:rsid w:val="00E0383E"/>
    <w:rsid w:val="00E265D3"/>
    <w:rsid w:val="00E33797"/>
    <w:rsid w:val="00E53A96"/>
    <w:rsid w:val="00E60B4F"/>
    <w:rsid w:val="00E70A35"/>
    <w:rsid w:val="00E81697"/>
    <w:rsid w:val="00E844CE"/>
    <w:rsid w:val="00E879DE"/>
    <w:rsid w:val="00E978A9"/>
    <w:rsid w:val="00EA457A"/>
    <w:rsid w:val="00EA774C"/>
    <w:rsid w:val="00EA7ADC"/>
    <w:rsid w:val="00EB221B"/>
    <w:rsid w:val="00EB420B"/>
    <w:rsid w:val="00ED2D15"/>
    <w:rsid w:val="00EF6103"/>
    <w:rsid w:val="00EF618A"/>
    <w:rsid w:val="00F0466E"/>
    <w:rsid w:val="00F22E72"/>
    <w:rsid w:val="00F26DB5"/>
    <w:rsid w:val="00F27B0D"/>
    <w:rsid w:val="00F31FEC"/>
    <w:rsid w:val="00F4688D"/>
    <w:rsid w:val="00F50913"/>
    <w:rsid w:val="00F54C50"/>
    <w:rsid w:val="00F6421B"/>
    <w:rsid w:val="00F66185"/>
    <w:rsid w:val="00F83CD7"/>
    <w:rsid w:val="00F934F6"/>
    <w:rsid w:val="00FA6C4D"/>
    <w:rsid w:val="00FD4EE3"/>
    <w:rsid w:val="00FD600F"/>
    <w:rsid w:val="00FD7CDA"/>
    <w:rsid w:val="00FE7888"/>
    <w:rsid w:val="00FF2FE1"/>
    <w:rsid w:val="00FF5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FE03FDB"/>
  <w15:docId w15:val="{BA362314-6090-4CE3-93B1-D5D15A373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DB3285"/>
    <w:rPr>
      <w:b/>
      <w:bCs/>
    </w:rPr>
  </w:style>
  <w:style w:type="paragraph" w:styleId="a4">
    <w:name w:val="Balloon Text"/>
    <w:basedOn w:val="a"/>
    <w:semiHidden/>
    <w:rsid w:val="008A447F"/>
    <w:rPr>
      <w:rFonts w:ascii="Arial" w:eastAsia="ＭＳ ゴシック" w:hAnsi="Arial"/>
      <w:sz w:val="18"/>
      <w:szCs w:val="18"/>
    </w:rPr>
  </w:style>
  <w:style w:type="paragraph" w:styleId="a5">
    <w:name w:val="header"/>
    <w:basedOn w:val="a"/>
    <w:link w:val="a6"/>
    <w:rsid w:val="00267DFA"/>
    <w:pPr>
      <w:tabs>
        <w:tab w:val="center" w:pos="4252"/>
        <w:tab w:val="right" w:pos="8504"/>
      </w:tabs>
      <w:snapToGrid w:val="0"/>
    </w:pPr>
  </w:style>
  <w:style w:type="character" w:customStyle="1" w:styleId="a6">
    <w:name w:val="ヘッダー (文字)"/>
    <w:link w:val="a5"/>
    <w:rsid w:val="00267DFA"/>
    <w:rPr>
      <w:kern w:val="2"/>
      <w:sz w:val="21"/>
      <w:szCs w:val="24"/>
    </w:rPr>
  </w:style>
  <w:style w:type="paragraph" w:styleId="a7">
    <w:name w:val="footer"/>
    <w:basedOn w:val="a"/>
    <w:link w:val="a8"/>
    <w:rsid w:val="00267DFA"/>
    <w:pPr>
      <w:tabs>
        <w:tab w:val="center" w:pos="4252"/>
        <w:tab w:val="right" w:pos="8504"/>
      </w:tabs>
      <w:snapToGrid w:val="0"/>
    </w:pPr>
  </w:style>
  <w:style w:type="character" w:customStyle="1" w:styleId="a8">
    <w:name w:val="フッター (文字)"/>
    <w:link w:val="a7"/>
    <w:rsid w:val="00267DFA"/>
    <w:rPr>
      <w:kern w:val="2"/>
      <w:sz w:val="21"/>
      <w:szCs w:val="24"/>
    </w:rPr>
  </w:style>
  <w:style w:type="paragraph" w:styleId="a9">
    <w:name w:val="List Paragraph"/>
    <w:basedOn w:val="a"/>
    <w:uiPriority w:val="34"/>
    <w:qFormat/>
    <w:rsid w:val="00636405"/>
    <w:pPr>
      <w:ind w:leftChars="400" w:left="840"/>
    </w:pPr>
  </w:style>
  <w:style w:type="paragraph" w:customStyle="1" w:styleId="Default">
    <w:name w:val="Default"/>
    <w:rsid w:val="0003654D"/>
    <w:pPr>
      <w:widowControl w:val="0"/>
      <w:autoSpaceDE w:val="0"/>
      <w:autoSpaceDN w:val="0"/>
      <w:adjustRightInd w:val="0"/>
    </w:pPr>
    <w:rPr>
      <w:rFonts w:ascii="f僵...補.." w:eastAsia="f僵...補.." w:cs="f僵...補.."/>
      <w:color w:val="000000"/>
      <w:sz w:val="24"/>
      <w:szCs w:val="24"/>
    </w:rPr>
  </w:style>
  <w:style w:type="character" w:customStyle="1" w:styleId="st1">
    <w:name w:val="st1"/>
    <w:basedOn w:val="a0"/>
    <w:rsid w:val="00F934F6"/>
  </w:style>
  <w:style w:type="character" w:customStyle="1" w:styleId="rinen">
    <w:name w:val="rinen"/>
    <w:basedOn w:val="a0"/>
    <w:rsid w:val="007C0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399745">
      <w:bodyDiv w:val="1"/>
      <w:marLeft w:val="0"/>
      <w:marRight w:val="0"/>
      <w:marTop w:val="0"/>
      <w:marBottom w:val="0"/>
      <w:divBdr>
        <w:top w:val="none" w:sz="0" w:space="0" w:color="auto"/>
        <w:left w:val="none" w:sz="0" w:space="0" w:color="auto"/>
        <w:bottom w:val="none" w:sz="0" w:space="0" w:color="auto"/>
        <w:right w:val="none" w:sz="0" w:space="0" w:color="auto"/>
      </w:divBdr>
      <w:divsChild>
        <w:div w:id="389689035">
          <w:marLeft w:val="0"/>
          <w:marRight w:val="0"/>
          <w:marTop w:val="0"/>
          <w:marBottom w:val="0"/>
          <w:divBdr>
            <w:top w:val="none" w:sz="0" w:space="0" w:color="auto"/>
            <w:left w:val="none" w:sz="0" w:space="0" w:color="auto"/>
            <w:bottom w:val="none" w:sz="0" w:space="0" w:color="auto"/>
            <w:right w:val="none" w:sz="0" w:space="0" w:color="auto"/>
          </w:divBdr>
          <w:divsChild>
            <w:div w:id="1383557458">
              <w:marLeft w:val="225"/>
              <w:marRight w:val="225"/>
              <w:marTop w:val="100"/>
              <w:marBottom w:val="100"/>
              <w:divBdr>
                <w:top w:val="none" w:sz="0" w:space="0" w:color="auto"/>
                <w:left w:val="none" w:sz="0" w:space="0" w:color="auto"/>
                <w:bottom w:val="none" w:sz="0" w:space="0" w:color="auto"/>
                <w:right w:val="none" w:sz="0" w:space="0" w:color="auto"/>
              </w:divBdr>
              <w:divsChild>
                <w:div w:id="1144851736">
                  <w:marLeft w:val="0"/>
                  <w:marRight w:val="0"/>
                  <w:marTop w:val="75"/>
                  <w:marBottom w:val="0"/>
                  <w:divBdr>
                    <w:top w:val="none" w:sz="0" w:space="0" w:color="auto"/>
                    <w:left w:val="none" w:sz="0" w:space="0" w:color="auto"/>
                    <w:bottom w:val="none" w:sz="0" w:space="0" w:color="auto"/>
                    <w:right w:val="none" w:sz="0" w:space="0" w:color="auto"/>
                  </w:divBdr>
                  <w:divsChild>
                    <w:div w:id="5782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09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34DD9B0B25B234B8DC16CA5FAC4B523" ma:contentTypeVersion="0" ma:contentTypeDescription="新しいドキュメントを作成します。" ma:contentTypeScope="" ma:versionID="d2a389d0811de54a726a21fb609300d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A7C18-35C3-46D9-BB39-B93BE4B24807}">
  <ds:schemaRefs>
    <ds:schemaRef ds:uri="http://schemas.microsoft.com/sharepoint/v3/contenttype/forms"/>
  </ds:schemaRefs>
</ds:datastoreItem>
</file>

<file path=customXml/itemProps2.xml><?xml version="1.0" encoding="utf-8"?>
<ds:datastoreItem xmlns:ds="http://schemas.openxmlformats.org/officeDocument/2006/customXml" ds:itemID="{A47093F0-975C-4692-B9DA-63CA4AC0C2D5}">
  <ds:schemaRefs>
    <ds:schemaRef ds:uri="http://schemas.openxmlformats.org/package/2006/metadata/core-properties"/>
    <ds:schemaRef ds:uri="http://purl.org/dc/terms/"/>
    <ds:schemaRef ds:uri="http://purl.org/dc/elements/1.1/"/>
    <ds:schemaRef ds:uri="http://schemas.microsoft.com/office/2006/documentManagement/types"/>
    <ds:schemaRef ds:uri="http://www.w3.org/XML/1998/namespace"/>
    <ds:schemaRef ds:uri="http://purl.org/dc/dcmitype/"/>
    <ds:schemaRef ds:uri="http://schemas.microsoft.com/office/2006/metadata/properties"/>
  </ds:schemaRefs>
</ds:datastoreItem>
</file>

<file path=customXml/itemProps3.xml><?xml version="1.0" encoding="utf-8"?>
<ds:datastoreItem xmlns:ds="http://schemas.openxmlformats.org/officeDocument/2006/customXml" ds:itemID="{0FFE36F6-D9BF-4AC1-B978-BC19081A4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4D1C812-6657-43D2-A03B-09C39D06D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会社概要（以下ともにコクヨ（株）の特例子会社）</vt:lpstr>
      <vt:lpstr>会社概要（以下ともにコクヨ（株）の特例子会社）</vt:lpstr>
    </vt:vector>
  </TitlesOfParts>
  <Company>大阪府</Company>
  <LinksUpToDate>false</LinksUpToDate>
  <CharactersWithSpaces>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会社概要（以下ともにコクヨ（株）の特例子会社）</dc:title>
  <dc:creator>大阪府職員端末機１７年度１２月調達</dc:creator>
  <cp:lastModifiedBy>kirt-kikaku</cp:lastModifiedBy>
  <cp:revision>3</cp:revision>
  <cp:lastPrinted>2016-08-31T00:22:00Z</cp:lastPrinted>
  <dcterms:created xsi:type="dcterms:W3CDTF">2016-09-01T00:32:00Z</dcterms:created>
  <dcterms:modified xsi:type="dcterms:W3CDTF">2016-09-01T00:33:00Z</dcterms:modified>
</cp:coreProperties>
</file>